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9F8" w:rsidRPr="00F429F8" w:rsidRDefault="00F429F8" w:rsidP="00F429F8">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rsidR="00F429F8" w:rsidRPr="00F429F8" w:rsidRDefault="00F429F8" w:rsidP="00F429F8">
      <w:pPr>
        <w:jc w:val="center"/>
        <w:rPr>
          <w:color w:val="000000"/>
          <w:sz w:val="28"/>
          <w:szCs w:val="28"/>
        </w:rPr>
      </w:pPr>
      <w:r w:rsidRPr="00F429F8">
        <w:rPr>
          <w:b/>
          <w:bCs/>
          <w:color w:val="000000"/>
          <w:sz w:val="28"/>
          <w:szCs w:val="28"/>
        </w:rPr>
        <w:t>учреждение высшего образования</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УНИВЕРСИТЕТПРИ ПРАВИТЕЛЬСТВЕ</w:t>
      </w:r>
    </w:p>
    <w:p w:rsidR="00F429F8" w:rsidRPr="00F429F8" w:rsidRDefault="00F429F8" w:rsidP="00F429F8">
      <w:pPr>
        <w:jc w:val="center"/>
        <w:rPr>
          <w:color w:val="000000"/>
          <w:sz w:val="28"/>
          <w:szCs w:val="28"/>
        </w:rPr>
      </w:pPr>
      <w:r w:rsidRPr="00F429F8">
        <w:rPr>
          <w:b/>
          <w:bCs/>
          <w:color w:val="000000"/>
          <w:sz w:val="28"/>
          <w:szCs w:val="28"/>
        </w:rPr>
        <w:t>РОССИЙСКОЙ ФЕДЕРАЦИИ»</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w:t>
      </w:r>
    </w:p>
    <w:p w:rsidR="00045B0D" w:rsidRDefault="00045B0D" w:rsidP="007D1107">
      <w:pPr>
        <w:jc w:val="center"/>
        <w:rPr>
          <w:b/>
          <w:sz w:val="28"/>
          <w:szCs w:val="28"/>
        </w:rPr>
      </w:pPr>
    </w:p>
    <w:p w:rsidR="007D1107" w:rsidRPr="00367036" w:rsidRDefault="007D1107" w:rsidP="007D1107">
      <w:pPr>
        <w:jc w:val="center"/>
        <w:rPr>
          <w:b/>
          <w:sz w:val="28"/>
          <w:szCs w:val="28"/>
        </w:rPr>
      </w:pPr>
      <w:r w:rsidRPr="00367036">
        <w:rPr>
          <w:b/>
          <w:sz w:val="28"/>
          <w:szCs w:val="28"/>
        </w:rPr>
        <w:t xml:space="preserve">Департамент финансовых рынков и </w:t>
      </w:r>
      <w:r w:rsidR="00FA6229">
        <w:rPr>
          <w:b/>
          <w:sz w:val="28"/>
          <w:szCs w:val="28"/>
        </w:rPr>
        <w:t>финансового инжиниринга</w:t>
      </w:r>
    </w:p>
    <w:p w:rsidR="004E33BE" w:rsidRPr="004B2F99" w:rsidRDefault="004E33BE" w:rsidP="004E33BE">
      <w:pPr>
        <w:tabs>
          <w:tab w:val="left" w:pos="709"/>
          <w:tab w:val="left" w:pos="993"/>
        </w:tabs>
        <w:jc w:val="center"/>
        <w:rPr>
          <w:b/>
          <w:caps/>
          <w:sz w:val="28"/>
          <w:szCs w:val="28"/>
        </w:rPr>
      </w:pPr>
      <w:r w:rsidRPr="004B2F99">
        <w:rPr>
          <w:b/>
          <w:sz w:val="28"/>
          <w:szCs w:val="28"/>
        </w:rPr>
        <w:t>Финансового факультета</w:t>
      </w:r>
    </w:p>
    <w:p w:rsidR="00F429F8" w:rsidRPr="00F429F8" w:rsidRDefault="00F429F8" w:rsidP="004E33BE">
      <w:pPr>
        <w:jc w:val="center"/>
        <w:rPr>
          <w:color w:val="000000"/>
          <w:sz w:val="28"/>
          <w:szCs w:val="28"/>
        </w:rPr>
      </w:pPr>
    </w:p>
    <w:p w:rsidR="00F429F8" w:rsidRPr="00F429F8" w:rsidRDefault="00F429F8" w:rsidP="00F429F8">
      <w:pPr>
        <w:rPr>
          <w:color w:val="000000"/>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F429F8" w:rsidRPr="00F429F8" w:rsidTr="00F65308">
        <w:tc>
          <w:tcPr>
            <w:tcW w:w="2587" w:type="pct"/>
          </w:tcPr>
          <w:p w:rsidR="00F429F8" w:rsidRPr="00F429F8" w:rsidRDefault="00F429F8" w:rsidP="00D9369D">
            <w:pPr>
              <w:jc w:val="center"/>
              <w:rPr>
                <w:color w:val="000000"/>
                <w:sz w:val="28"/>
                <w:szCs w:val="28"/>
              </w:rPr>
            </w:pPr>
          </w:p>
        </w:tc>
        <w:tc>
          <w:tcPr>
            <w:tcW w:w="2413" w:type="pct"/>
          </w:tcPr>
          <w:p w:rsidR="004E33BE" w:rsidRPr="004E33BE" w:rsidRDefault="004E33BE" w:rsidP="004E33BE">
            <w:pPr>
              <w:tabs>
                <w:tab w:val="left" w:pos="270"/>
              </w:tabs>
              <w:spacing w:before="240" w:after="200"/>
              <w:rPr>
                <w:rFonts w:eastAsia="Calibri"/>
                <w:sz w:val="28"/>
                <w:szCs w:val="28"/>
              </w:rPr>
            </w:pPr>
            <w:r w:rsidRPr="00D866DE">
              <w:rPr>
                <w:b/>
                <w:sz w:val="28"/>
                <w:szCs w:val="28"/>
              </w:rPr>
              <w:t xml:space="preserve">           </w:t>
            </w:r>
            <w:r w:rsidRPr="004E33BE">
              <w:rPr>
                <w:rFonts w:eastAsia="Calibri"/>
                <w:sz w:val="28"/>
                <w:szCs w:val="28"/>
              </w:rPr>
              <w:t>УТВЕРЖДАЮ</w:t>
            </w:r>
          </w:p>
          <w:p w:rsidR="004E33BE" w:rsidRDefault="004E33BE" w:rsidP="004E33BE">
            <w:pPr>
              <w:tabs>
                <w:tab w:val="left" w:pos="270"/>
              </w:tabs>
              <w:spacing w:after="200"/>
              <w:ind w:left="739"/>
              <w:rPr>
                <w:rFonts w:eastAsia="Calibri"/>
                <w:sz w:val="28"/>
                <w:szCs w:val="28"/>
              </w:rPr>
            </w:pPr>
            <w:r>
              <w:rPr>
                <w:rFonts w:eastAsia="Calibri"/>
                <w:sz w:val="28"/>
                <w:szCs w:val="28"/>
              </w:rPr>
              <w:t>Проректор по учебной и</w:t>
            </w:r>
          </w:p>
          <w:p w:rsidR="004E33BE" w:rsidRDefault="004E33BE" w:rsidP="004E33BE">
            <w:pPr>
              <w:tabs>
                <w:tab w:val="left" w:pos="270"/>
              </w:tabs>
              <w:spacing w:after="200"/>
              <w:ind w:left="739"/>
              <w:rPr>
                <w:rFonts w:eastAsia="Calibri"/>
                <w:sz w:val="28"/>
                <w:szCs w:val="28"/>
              </w:rPr>
            </w:pPr>
            <w:r>
              <w:rPr>
                <w:rFonts w:eastAsia="Calibri"/>
                <w:sz w:val="28"/>
                <w:szCs w:val="28"/>
              </w:rPr>
              <w:t xml:space="preserve">методической работе </w:t>
            </w:r>
          </w:p>
          <w:p w:rsidR="004E33BE" w:rsidRDefault="004E33BE" w:rsidP="004E33BE">
            <w:pPr>
              <w:tabs>
                <w:tab w:val="left" w:pos="270"/>
              </w:tabs>
              <w:spacing w:after="200"/>
              <w:ind w:left="739"/>
              <w:rPr>
                <w:rFonts w:eastAsia="Calibri"/>
                <w:sz w:val="28"/>
                <w:szCs w:val="28"/>
              </w:rPr>
            </w:pPr>
            <w:r>
              <w:rPr>
                <w:rFonts w:eastAsia="Calibri"/>
                <w:sz w:val="28"/>
                <w:szCs w:val="28"/>
              </w:rPr>
              <w:t>_____________Е.А. Каменева</w:t>
            </w:r>
          </w:p>
          <w:p w:rsidR="00F429F8" w:rsidRPr="00F429F8" w:rsidRDefault="004E33BE" w:rsidP="004E33BE">
            <w:pPr>
              <w:jc w:val="center"/>
              <w:rPr>
                <w:color w:val="000000"/>
                <w:sz w:val="28"/>
                <w:szCs w:val="28"/>
              </w:rPr>
            </w:pPr>
            <w:r>
              <w:rPr>
                <w:rFonts w:eastAsia="Calibri"/>
                <w:sz w:val="28"/>
                <w:szCs w:val="28"/>
              </w:rPr>
              <w:t xml:space="preserve">  </w:t>
            </w:r>
            <w:r w:rsidRPr="0034592A">
              <w:rPr>
                <w:rFonts w:eastAsia="Calibri"/>
                <w:sz w:val="28"/>
                <w:szCs w:val="28"/>
              </w:rPr>
              <w:t>«</w:t>
            </w:r>
            <w:r w:rsidR="00175671">
              <w:rPr>
                <w:rFonts w:eastAsia="Calibri"/>
                <w:sz w:val="28"/>
                <w:szCs w:val="28"/>
              </w:rPr>
              <w:t>25</w:t>
            </w:r>
            <w:r w:rsidRPr="0034592A">
              <w:rPr>
                <w:rFonts w:eastAsia="Calibri"/>
                <w:sz w:val="28"/>
                <w:szCs w:val="28"/>
              </w:rPr>
              <w:t>»</w:t>
            </w:r>
            <w:r w:rsidR="00175671">
              <w:rPr>
                <w:rFonts w:eastAsia="Calibri"/>
                <w:sz w:val="28"/>
                <w:szCs w:val="28"/>
              </w:rPr>
              <w:t xml:space="preserve"> апреля </w:t>
            </w:r>
            <w:bookmarkStart w:id="0" w:name="_GoBack"/>
            <w:bookmarkEnd w:id="0"/>
            <w:r w:rsidRPr="0034592A">
              <w:rPr>
                <w:rFonts w:eastAsia="Calibri"/>
                <w:sz w:val="28"/>
                <w:szCs w:val="28"/>
              </w:rPr>
              <w:t>202</w:t>
            </w:r>
            <w:r w:rsidR="00D9369D">
              <w:rPr>
                <w:rFonts w:eastAsia="Calibri"/>
                <w:sz w:val="28"/>
                <w:szCs w:val="28"/>
              </w:rPr>
              <w:t>3</w:t>
            </w:r>
            <w:r w:rsidRPr="0034592A">
              <w:rPr>
                <w:rFonts w:eastAsia="Calibri"/>
                <w:sz w:val="28"/>
                <w:szCs w:val="28"/>
              </w:rPr>
              <w:t xml:space="preserve"> г.</w:t>
            </w:r>
          </w:p>
        </w:tc>
      </w:tr>
    </w:tbl>
    <w:p w:rsidR="00F429F8" w:rsidRPr="00F429F8" w:rsidRDefault="00F429F8" w:rsidP="00F429F8">
      <w:pPr>
        <w:rPr>
          <w:color w:val="000000"/>
          <w:sz w:val="28"/>
          <w:szCs w:val="28"/>
        </w:rPr>
      </w:pPr>
    </w:p>
    <w:p w:rsidR="00F429F8" w:rsidRPr="00F429F8" w:rsidRDefault="00F429F8" w:rsidP="00F429F8">
      <w:pPr>
        <w:jc w:val="center"/>
        <w:rPr>
          <w:b/>
          <w:bCs/>
          <w:color w:val="000000"/>
          <w:sz w:val="32"/>
          <w:szCs w:val="32"/>
        </w:rPr>
      </w:pPr>
    </w:p>
    <w:p w:rsidR="00F429F8" w:rsidRPr="00F429F8" w:rsidRDefault="00F65308" w:rsidP="00F429F8">
      <w:pPr>
        <w:jc w:val="center"/>
        <w:rPr>
          <w:color w:val="000000"/>
          <w:sz w:val="32"/>
          <w:szCs w:val="32"/>
        </w:rPr>
      </w:pPr>
      <w:r>
        <w:rPr>
          <w:b/>
          <w:bCs/>
          <w:color w:val="000000"/>
          <w:sz w:val="32"/>
          <w:szCs w:val="32"/>
        </w:rPr>
        <w:t>Куликова</w:t>
      </w:r>
      <w:r w:rsidR="00F429F8" w:rsidRPr="00F429F8">
        <w:rPr>
          <w:b/>
          <w:bCs/>
          <w:color w:val="000000"/>
          <w:sz w:val="32"/>
          <w:szCs w:val="32"/>
        </w:rPr>
        <w:t xml:space="preserve"> </w:t>
      </w:r>
      <w:r>
        <w:rPr>
          <w:b/>
          <w:bCs/>
          <w:color w:val="000000"/>
          <w:sz w:val="32"/>
          <w:szCs w:val="32"/>
        </w:rPr>
        <w:t>Е</w:t>
      </w:r>
      <w:r w:rsidR="00F429F8" w:rsidRPr="00F429F8">
        <w:rPr>
          <w:b/>
          <w:bCs/>
          <w:color w:val="000000"/>
          <w:sz w:val="32"/>
          <w:szCs w:val="32"/>
        </w:rPr>
        <w:t>.</w:t>
      </w:r>
      <w:r>
        <w:rPr>
          <w:b/>
          <w:bCs/>
          <w:color w:val="000000"/>
          <w:sz w:val="32"/>
          <w:szCs w:val="32"/>
        </w:rPr>
        <w:t>И</w:t>
      </w:r>
      <w:r w:rsidR="00F429F8" w:rsidRPr="00F429F8">
        <w:rPr>
          <w:b/>
          <w:bCs/>
          <w:color w:val="000000"/>
          <w:sz w:val="32"/>
          <w:szCs w:val="32"/>
        </w:rPr>
        <w:t>.</w:t>
      </w:r>
    </w:p>
    <w:p w:rsidR="00F429F8" w:rsidRPr="00F429F8" w:rsidRDefault="00F429F8" w:rsidP="00F429F8">
      <w:pPr>
        <w:jc w:val="center"/>
        <w:rPr>
          <w:b/>
          <w:bCs/>
          <w:color w:val="000000"/>
          <w:sz w:val="32"/>
          <w:szCs w:val="32"/>
        </w:rPr>
      </w:pPr>
    </w:p>
    <w:p w:rsidR="00F429F8" w:rsidRPr="009D0009" w:rsidRDefault="00F429F8" w:rsidP="00F429F8">
      <w:pPr>
        <w:jc w:val="center"/>
        <w:rPr>
          <w:b/>
          <w:bCs/>
          <w:color w:val="000000"/>
          <w:sz w:val="28"/>
          <w:szCs w:val="28"/>
        </w:rPr>
      </w:pPr>
      <w:r w:rsidRPr="009D0009">
        <w:rPr>
          <w:b/>
          <w:bCs/>
          <w:color w:val="000000"/>
          <w:sz w:val="28"/>
          <w:szCs w:val="28"/>
        </w:rPr>
        <w:t xml:space="preserve">ПРОГРАММА </w:t>
      </w:r>
      <w:r w:rsidR="00AE2AF6" w:rsidRPr="009D0009">
        <w:rPr>
          <w:b/>
          <w:bCs/>
          <w:color w:val="000000"/>
          <w:sz w:val="28"/>
          <w:szCs w:val="28"/>
        </w:rPr>
        <w:t>УЧЕБ</w:t>
      </w:r>
      <w:r w:rsidRPr="009D0009">
        <w:rPr>
          <w:b/>
          <w:bCs/>
          <w:color w:val="000000"/>
          <w:sz w:val="28"/>
          <w:szCs w:val="28"/>
        </w:rPr>
        <w:t>НОЙ ПРАКТИКИ</w:t>
      </w:r>
    </w:p>
    <w:p w:rsidR="00F429F8" w:rsidRPr="00F429F8" w:rsidRDefault="00F429F8" w:rsidP="00F429F8">
      <w:pPr>
        <w:jc w:val="center"/>
        <w:rPr>
          <w:color w:val="000000"/>
          <w:sz w:val="28"/>
          <w:szCs w:val="28"/>
        </w:rPr>
      </w:pPr>
    </w:p>
    <w:p w:rsidR="00F429F8" w:rsidRPr="00F429F8" w:rsidRDefault="00F429F8" w:rsidP="00F429F8">
      <w:pPr>
        <w:jc w:val="center"/>
        <w:rPr>
          <w:color w:val="000000"/>
          <w:sz w:val="28"/>
          <w:szCs w:val="28"/>
        </w:rPr>
      </w:pPr>
      <w:r w:rsidRPr="00F429F8">
        <w:rPr>
          <w:color w:val="000000"/>
          <w:sz w:val="28"/>
          <w:szCs w:val="28"/>
        </w:rPr>
        <w:t>для студентов, обучающихся по направлению подготовки</w:t>
      </w:r>
    </w:p>
    <w:p w:rsidR="00F429F8" w:rsidRPr="00F429F8" w:rsidRDefault="00F429F8" w:rsidP="00F429F8">
      <w:pPr>
        <w:jc w:val="center"/>
        <w:rPr>
          <w:color w:val="000000"/>
          <w:sz w:val="28"/>
          <w:szCs w:val="28"/>
        </w:rPr>
      </w:pPr>
      <w:r w:rsidRPr="00F429F8">
        <w:rPr>
          <w:color w:val="000000"/>
          <w:sz w:val="28"/>
          <w:szCs w:val="28"/>
        </w:rPr>
        <w:t>38.0</w:t>
      </w:r>
      <w:r w:rsidR="004F7A9E">
        <w:rPr>
          <w:color w:val="000000"/>
          <w:sz w:val="28"/>
          <w:szCs w:val="28"/>
        </w:rPr>
        <w:t>4</w:t>
      </w:r>
      <w:r w:rsidRPr="00F429F8">
        <w:rPr>
          <w:color w:val="000000"/>
          <w:sz w:val="28"/>
          <w:szCs w:val="28"/>
        </w:rPr>
        <w:t>.0</w:t>
      </w:r>
      <w:r w:rsidR="00A164BE">
        <w:rPr>
          <w:color w:val="000000"/>
          <w:sz w:val="28"/>
          <w:szCs w:val="28"/>
        </w:rPr>
        <w:t>1</w:t>
      </w:r>
      <w:r w:rsidR="00045B0D">
        <w:rPr>
          <w:color w:val="000000"/>
          <w:sz w:val="28"/>
          <w:szCs w:val="28"/>
        </w:rPr>
        <w:t>-</w:t>
      </w:r>
      <w:r w:rsidR="00A164BE">
        <w:rPr>
          <w:color w:val="000000"/>
          <w:sz w:val="28"/>
          <w:szCs w:val="28"/>
        </w:rPr>
        <w:t>Экономика</w:t>
      </w:r>
      <w:r w:rsidRPr="00F429F8">
        <w:rPr>
          <w:color w:val="000000"/>
          <w:sz w:val="28"/>
          <w:szCs w:val="28"/>
        </w:rPr>
        <w:t xml:space="preserve">, </w:t>
      </w:r>
    </w:p>
    <w:p w:rsidR="00F429F8" w:rsidRPr="00F429F8" w:rsidRDefault="00F429F8" w:rsidP="00F429F8">
      <w:pPr>
        <w:jc w:val="center"/>
        <w:rPr>
          <w:color w:val="000000"/>
          <w:spacing w:val="1"/>
          <w:sz w:val="28"/>
          <w:szCs w:val="28"/>
        </w:rPr>
      </w:pPr>
      <w:r w:rsidRPr="00F429F8">
        <w:rPr>
          <w:color w:val="000000"/>
          <w:spacing w:val="1"/>
          <w:sz w:val="28"/>
          <w:szCs w:val="28"/>
        </w:rPr>
        <w:t>направленность программы магистратуры</w:t>
      </w:r>
    </w:p>
    <w:p w:rsidR="00F429F8" w:rsidRPr="00F429F8" w:rsidRDefault="00F429F8" w:rsidP="00F429F8">
      <w:pPr>
        <w:jc w:val="center"/>
        <w:rPr>
          <w:color w:val="000000"/>
          <w:spacing w:val="1"/>
          <w:sz w:val="28"/>
          <w:szCs w:val="28"/>
        </w:rPr>
      </w:pPr>
      <w:r w:rsidRPr="00F429F8">
        <w:rPr>
          <w:color w:val="000000"/>
          <w:spacing w:val="1"/>
          <w:sz w:val="28"/>
          <w:szCs w:val="28"/>
        </w:rPr>
        <w:t>«</w:t>
      </w:r>
      <w:r w:rsidR="00A164BE">
        <w:rPr>
          <w:color w:val="000000"/>
          <w:spacing w:val="1"/>
          <w:sz w:val="28"/>
          <w:szCs w:val="28"/>
        </w:rPr>
        <w:t>Ценные бумаги и финансовый инжиниринг</w:t>
      </w:r>
      <w:r w:rsidRPr="00F429F8">
        <w:rPr>
          <w:color w:val="000000"/>
          <w:spacing w:val="1"/>
          <w:sz w:val="28"/>
          <w:szCs w:val="28"/>
        </w:rPr>
        <w:t>»</w:t>
      </w:r>
    </w:p>
    <w:p w:rsidR="00F429F8" w:rsidRPr="00F429F8" w:rsidRDefault="00F429F8" w:rsidP="00F429F8">
      <w:pPr>
        <w:rPr>
          <w:rFonts w:ascii="Calibri" w:hAnsi="Calibri" w:cs="Calibri"/>
          <w:color w:val="000000"/>
          <w:sz w:val="28"/>
          <w:szCs w:val="28"/>
        </w:rPr>
      </w:pPr>
    </w:p>
    <w:p w:rsidR="00F429F8" w:rsidRPr="00F429F8" w:rsidRDefault="00F429F8" w:rsidP="00F429F8">
      <w:pPr>
        <w:jc w:val="center"/>
        <w:rPr>
          <w:i/>
          <w:color w:val="000000"/>
          <w:sz w:val="28"/>
          <w:szCs w:val="28"/>
        </w:rPr>
      </w:pPr>
    </w:p>
    <w:p w:rsidR="00F429F8" w:rsidRPr="00F429F8" w:rsidRDefault="00F429F8" w:rsidP="00F429F8">
      <w:pPr>
        <w:jc w:val="center"/>
        <w:rPr>
          <w:i/>
          <w:color w:val="000000"/>
          <w:sz w:val="28"/>
          <w:szCs w:val="28"/>
        </w:rPr>
      </w:pPr>
    </w:p>
    <w:p w:rsidR="00F429F8" w:rsidRPr="00F429F8" w:rsidRDefault="00F429F8" w:rsidP="00F429F8">
      <w:pPr>
        <w:jc w:val="center"/>
        <w:rPr>
          <w:i/>
          <w:color w:val="000000"/>
          <w:sz w:val="28"/>
          <w:szCs w:val="28"/>
        </w:rPr>
      </w:pPr>
    </w:p>
    <w:p w:rsidR="00D9369D" w:rsidRPr="00DC4365" w:rsidRDefault="00D9369D" w:rsidP="00D9369D">
      <w:pPr>
        <w:jc w:val="center"/>
        <w:rPr>
          <w:i/>
          <w:iCs/>
          <w:color w:val="000000"/>
          <w:sz w:val="26"/>
          <w:szCs w:val="26"/>
        </w:rPr>
      </w:pPr>
      <w:r w:rsidRPr="00DC4365">
        <w:rPr>
          <w:i/>
          <w:iCs/>
          <w:color w:val="000000"/>
          <w:sz w:val="26"/>
          <w:szCs w:val="26"/>
        </w:rPr>
        <w:t xml:space="preserve">Рекомендовано Ученым советом Финансового факультета </w:t>
      </w:r>
    </w:p>
    <w:p w:rsidR="00D9369D" w:rsidRPr="00DC4365" w:rsidRDefault="00D9369D" w:rsidP="00D9369D">
      <w:pPr>
        <w:jc w:val="center"/>
        <w:rPr>
          <w:i/>
          <w:iCs/>
          <w:color w:val="000000"/>
          <w:sz w:val="26"/>
          <w:szCs w:val="26"/>
        </w:rPr>
      </w:pPr>
      <w:r w:rsidRPr="00DC4365">
        <w:rPr>
          <w:i/>
          <w:iCs/>
          <w:color w:val="000000"/>
          <w:sz w:val="26"/>
          <w:szCs w:val="26"/>
        </w:rPr>
        <w:t>(протокол №33 от 18 апреля 2023 г.)</w:t>
      </w:r>
    </w:p>
    <w:p w:rsidR="00D9369D" w:rsidRPr="00DC4365" w:rsidRDefault="00D9369D" w:rsidP="00D9369D">
      <w:pPr>
        <w:jc w:val="center"/>
        <w:rPr>
          <w:i/>
          <w:iCs/>
          <w:color w:val="000000"/>
          <w:sz w:val="26"/>
          <w:szCs w:val="26"/>
        </w:rPr>
      </w:pPr>
    </w:p>
    <w:p w:rsidR="00D9369D" w:rsidRDefault="00D9369D" w:rsidP="00D9369D">
      <w:pPr>
        <w:jc w:val="center"/>
        <w:rPr>
          <w:i/>
          <w:iCs/>
          <w:color w:val="000000"/>
          <w:sz w:val="26"/>
          <w:szCs w:val="26"/>
        </w:rPr>
      </w:pPr>
      <w:r w:rsidRPr="00FA6229">
        <w:rPr>
          <w:i/>
          <w:iCs/>
          <w:color w:val="000000"/>
          <w:sz w:val="26"/>
          <w:szCs w:val="26"/>
        </w:rPr>
        <w:t xml:space="preserve">Одобрено </w:t>
      </w:r>
      <w:r>
        <w:rPr>
          <w:i/>
          <w:iCs/>
          <w:color w:val="000000"/>
          <w:sz w:val="26"/>
          <w:szCs w:val="26"/>
        </w:rPr>
        <w:t>у</w:t>
      </w:r>
      <w:r w:rsidRPr="00FA6229">
        <w:rPr>
          <w:i/>
          <w:iCs/>
          <w:color w:val="000000"/>
          <w:sz w:val="26"/>
          <w:szCs w:val="26"/>
        </w:rPr>
        <w:t>чебно-научн</w:t>
      </w:r>
      <w:r>
        <w:rPr>
          <w:i/>
          <w:iCs/>
          <w:color w:val="000000"/>
          <w:sz w:val="26"/>
          <w:szCs w:val="26"/>
        </w:rPr>
        <w:t>ым</w:t>
      </w:r>
    </w:p>
    <w:p w:rsidR="00D9369D" w:rsidRPr="00FA6229" w:rsidRDefault="00D9369D" w:rsidP="00D9369D">
      <w:pPr>
        <w:jc w:val="center"/>
        <w:rPr>
          <w:i/>
          <w:iCs/>
          <w:color w:val="000000"/>
          <w:sz w:val="26"/>
          <w:szCs w:val="26"/>
        </w:rPr>
      </w:pPr>
      <w:r w:rsidRPr="00FA6229">
        <w:rPr>
          <w:i/>
          <w:iCs/>
          <w:color w:val="000000"/>
          <w:sz w:val="26"/>
          <w:szCs w:val="26"/>
        </w:rPr>
        <w:t xml:space="preserve"> Департамент</w:t>
      </w:r>
      <w:r>
        <w:rPr>
          <w:i/>
          <w:iCs/>
          <w:color w:val="000000"/>
          <w:sz w:val="26"/>
          <w:szCs w:val="26"/>
        </w:rPr>
        <w:t>ом</w:t>
      </w:r>
      <w:r w:rsidRPr="00FA6229">
        <w:rPr>
          <w:i/>
          <w:iCs/>
          <w:color w:val="000000"/>
          <w:sz w:val="26"/>
          <w:szCs w:val="26"/>
        </w:rPr>
        <w:t xml:space="preserve"> финансовых рынков и </w:t>
      </w:r>
      <w:r>
        <w:rPr>
          <w:i/>
          <w:iCs/>
          <w:color w:val="000000"/>
          <w:sz w:val="26"/>
          <w:szCs w:val="26"/>
        </w:rPr>
        <w:t>финансового инжиниринга</w:t>
      </w:r>
    </w:p>
    <w:p w:rsidR="00D9369D" w:rsidRPr="00F429F8" w:rsidRDefault="00D9369D" w:rsidP="00D9369D">
      <w:pPr>
        <w:jc w:val="center"/>
        <w:rPr>
          <w:sz w:val="32"/>
          <w:szCs w:val="32"/>
        </w:rPr>
      </w:pPr>
      <w:r w:rsidRPr="00FA6229">
        <w:rPr>
          <w:i/>
          <w:iCs/>
          <w:color w:val="000000"/>
          <w:sz w:val="26"/>
          <w:szCs w:val="26"/>
        </w:rPr>
        <w:t xml:space="preserve"> (протокол №</w:t>
      </w:r>
      <w:r>
        <w:rPr>
          <w:i/>
          <w:iCs/>
          <w:color w:val="000000"/>
          <w:sz w:val="26"/>
          <w:szCs w:val="26"/>
        </w:rPr>
        <w:t>11</w:t>
      </w:r>
      <w:r w:rsidRPr="00FA6229">
        <w:rPr>
          <w:i/>
          <w:iCs/>
          <w:color w:val="000000"/>
          <w:sz w:val="26"/>
          <w:szCs w:val="26"/>
        </w:rPr>
        <w:t xml:space="preserve"> </w:t>
      </w:r>
      <w:r w:rsidRPr="00942DD0">
        <w:rPr>
          <w:i/>
          <w:iCs/>
          <w:color w:val="000000"/>
          <w:sz w:val="26"/>
          <w:szCs w:val="26"/>
        </w:rPr>
        <w:t>от 21 декабря 2022 г.)</w:t>
      </w:r>
    </w:p>
    <w:p w:rsidR="00D9369D" w:rsidRPr="00F429F8" w:rsidRDefault="00D9369D" w:rsidP="00D9369D">
      <w:pPr>
        <w:rPr>
          <w:rFonts w:ascii="Calibri" w:hAnsi="Calibri" w:cs="Calibri"/>
          <w:color w:val="000000"/>
          <w:sz w:val="28"/>
          <w:szCs w:val="28"/>
        </w:rPr>
      </w:pPr>
    </w:p>
    <w:p w:rsidR="00D9369D" w:rsidRPr="00F429F8" w:rsidRDefault="00D9369D" w:rsidP="00D9369D">
      <w:pPr>
        <w:rPr>
          <w:color w:val="000000"/>
          <w:sz w:val="28"/>
          <w:szCs w:val="28"/>
        </w:rPr>
      </w:pPr>
    </w:p>
    <w:p w:rsidR="00D9369D" w:rsidRPr="00F429F8" w:rsidRDefault="00D9369D" w:rsidP="00D9369D">
      <w:pPr>
        <w:rPr>
          <w:color w:val="000000"/>
          <w:sz w:val="28"/>
          <w:szCs w:val="28"/>
        </w:rPr>
      </w:pPr>
    </w:p>
    <w:p w:rsidR="00D9369D" w:rsidRPr="00F429F8" w:rsidRDefault="00D9369D" w:rsidP="00D9369D">
      <w:pPr>
        <w:rPr>
          <w:color w:val="000000"/>
          <w:sz w:val="28"/>
          <w:szCs w:val="28"/>
        </w:rPr>
      </w:pPr>
    </w:p>
    <w:p w:rsidR="00D9369D" w:rsidRPr="00F429F8" w:rsidRDefault="00D9369D" w:rsidP="00D9369D">
      <w:pPr>
        <w:jc w:val="center"/>
        <w:rPr>
          <w:b/>
          <w:bCs/>
          <w:color w:val="000000"/>
          <w:sz w:val="28"/>
          <w:szCs w:val="28"/>
        </w:rPr>
      </w:pPr>
    </w:p>
    <w:p w:rsidR="00F429F8" w:rsidRPr="00D9369D" w:rsidRDefault="00D9369D" w:rsidP="00D9369D">
      <w:pPr>
        <w:jc w:val="center"/>
        <w:rPr>
          <w:color w:val="000000"/>
          <w:sz w:val="28"/>
          <w:szCs w:val="28"/>
        </w:rPr>
      </w:pPr>
      <w:r>
        <w:rPr>
          <w:b/>
          <w:bCs/>
          <w:color w:val="000000"/>
          <w:sz w:val="28"/>
          <w:szCs w:val="28"/>
        </w:rPr>
        <w:t>Москва 2023</w:t>
      </w:r>
    </w:p>
    <w:sdt>
      <w:sdtPr>
        <w:rPr>
          <w:rFonts w:ascii="Times New Roman" w:eastAsia="Times New Roman" w:hAnsi="Times New Roman" w:cs="Times New Roman"/>
          <w:b w:val="0"/>
          <w:bCs w:val="0"/>
          <w:color w:val="auto"/>
          <w:sz w:val="20"/>
          <w:szCs w:val="20"/>
          <w:lang w:eastAsia="ru-RU"/>
        </w:rPr>
        <w:id w:val="1090054688"/>
        <w:docPartObj>
          <w:docPartGallery w:val="Table of Contents"/>
          <w:docPartUnique/>
        </w:docPartObj>
      </w:sdtPr>
      <w:sdtEndPr/>
      <w:sdtContent>
        <w:p w:rsidR="00FE0C81" w:rsidRPr="00DB43F6" w:rsidRDefault="00DB43F6" w:rsidP="00B0713A">
          <w:pPr>
            <w:pStyle w:val="afb"/>
            <w:spacing w:before="0" w:line="360" w:lineRule="auto"/>
            <w:jc w:val="center"/>
            <w:rPr>
              <w:rFonts w:ascii="Times New Roman" w:hAnsi="Times New Roman" w:cs="Times New Roman"/>
              <w:color w:val="auto"/>
            </w:rPr>
          </w:pPr>
          <w:r w:rsidRPr="00DB43F6">
            <w:rPr>
              <w:rFonts w:ascii="Times New Roman" w:hAnsi="Times New Roman" w:cs="Times New Roman"/>
              <w:color w:val="auto"/>
            </w:rPr>
            <w:t>Содержание</w:t>
          </w:r>
        </w:p>
        <w:p w:rsidR="00FF74CC" w:rsidRPr="00FF74CC" w:rsidRDefault="00FE0C81" w:rsidP="00B0713A">
          <w:pPr>
            <w:pStyle w:val="14"/>
            <w:tabs>
              <w:tab w:val="right" w:leader="dot" w:pos="10195"/>
            </w:tabs>
            <w:spacing w:after="0" w:line="360" w:lineRule="auto"/>
            <w:rPr>
              <w:rFonts w:asciiTheme="minorHAnsi" w:eastAsiaTheme="minorEastAsia" w:hAnsiTheme="minorHAnsi" w:cstheme="minorBidi"/>
              <w:noProof/>
              <w:sz w:val="28"/>
              <w:szCs w:val="28"/>
            </w:rPr>
          </w:pPr>
          <w:r w:rsidRPr="00FF74CC">
            <w:rPr>
              <w:sz w:val="28"/>
              <w:szCs w:val="28"/>
            </w:rPr>
            <w:fldChar w:fldCharType="begin"/>
          </w:r>
          <w:r w:rsidRPr="00FF74CC">
            <w:rPr>
              <w:sz w:val="28"/>
              <w:szCs w:val="28"/>
            </w:rPr>
            <w:instrText xml:space="preserve"> TOC \o "1-3" \h \z \u </w:instrText>
          </w:r>
          <w:r w:rsidRPr="00FF74CC">
            <w:rPr>
              <w:sz w:val="28"/>
              <w:szCs w:val="28"/>
            </w:rPr>
            <w:fldChar w:fldCharType="separate"/>
          </w:r>
          <w:hyperlink w:anchor="_Toc44281746" w:history="1">
            <w:r w:rsidR="00FF74CC" w:rsidRPr="00FF74CC">
              <w:rPr>
                <w:rStyle w:val="af2"/>
                <w:noProof/>
                <w:sz w:val="28"/>
                <w:szCs w:val="28"/>
              </w:rPr>
              <w:t xml:space="preserve">1. </w:t>
            </w:r>
            <w:r w:rsidR="00B5650B" w:rsidRPr="00B5650B">
              <w:rPr>
                <w:rStyle w:val="af2"/>
                <w:noProof/>
                <w:sz w:val="28"/>
                <w:szCs w:val="28"/>
              </w:rPr>
              <w:t>Наименование вида и типов практики, способа и формы (форм) ее проведения</w:t>
            </w:r>
            <w:r w:rsidR="00FF74CC" w:rsidRPr="00FF74CC">
              <w:rPr>
                <w:noProof/>
                <w:webHidden/>
                <w:sz w:val="28"/>
                <w:szCs w:val="28"/>
              </w:rPr>
              <w:tab/>
            </w:r>
            <w:r w:rsidR="00E2041A">
              <w:rPr>
                <w:noProof/>
                <w:webHidden/>
                <w:sz w:val="28"/>
                <w:szCs w:val="28"/>
              </w:rPr>
              <w:t>3</w:t>
            </w:r>
          </w:hyperlink>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7" w:history="1">
            <w:r w:rsidR="00FF74CC" w:rsidRPr="00FF74CC">
              <w:rPr>
                <w:rStyle w:val="af2"/>
                <w:noProof/>
                <w:sz w:val="28"/>
                <w:szCs w:val="28"/>
              </w:rPr>
              <w:t>2. Цели и задачи практики</w:t>
            </w:r>
            <w:r w:rsidR="00FF74CC" w:rsidRPr="00FF74CC">
              <w:rPr>
                <w:noProof/>
                <w:webHidden/>
                <w:sz w:val="28"/>
                <w:szCs w:val="28"/>
              </w:rPr>
              <w:tab/>
            </w:r>
            <w:r w:rsidR="00E2041A">
              <w:rPr>
                <w:noProof/>
                <w:webHidden/>
                <w:sz w:val="28"/>
                <w:szCs w:val="28"/>
              </w:rPr>
              <w:t>3</w:t>
            </w:r>
          </w:hyperlink>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8" w:history="1">
            <w:r w:rsidR="00FF74CC" w:rsidRPr="00FF74CC">
              <w:rPr>
                <w:rStyle w:val="af2"/>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F74CC" w:rsidRPr="00FF74CC">
              <w:rPr>
                <w:noProof/>
                <w:webHidden/>
                <w:sz w:val="28"/>
                <w:szCs w:val="28"/>
              </w:rPr>
              <w:tab/>
            </w:r>
            <w:r w:rsidR="00E2041A">
              <w:rPr>
                <w:noProof/>
                <w:webHidden/>
                <w:sz w:val="28"/>
                <w:szCs w:val="28"/>
              </w:rPr>
              <w:t>3</w:t>
            </w:r>
          </w:hyperlink>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9" w:history="1">
            <w:r w:rsidR="00FF74CC" w:rsidRPr="00FF74CC">
              <w:rPr>
                <w:rStyle w:val="af2"/>
                <w:noProof/>
                <w:sz w:val="28"/>
                <w:szCs w:val="28"/>
              </w:rPr>
              <w:t>4. Место практики в структуре образовательной программы</w:t>
            </w:r>
            <w:r w:rsidR="00FF74CC" w:rsidRPr="00FF74CC">
              <w:rPr>
                <w:noProof/>
                <w:webHidden/>
                <w:sz w:val="28"/>
                <w:szCs w:val="28"/>
              </w:rPr>
              <w:tab/>
            </w:r>
            <w:r w:rsidR="00866C46">
              <w:rPr>
                <w:noProof/>
                <w:webHidden/>
                <w:sz w:val="28"/>
                <w:szCs w:val="28"/>
              </w:rPr>
              <w:t>7</w:t>
            </w:r>
          </w:hyperlink>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0" w:history="1">
            <w:r w:rsidR="00FF74CC" w:rsidRPr="00FF74CC">
              <w:rPr>
                <w:rStyle w:val="af2"/>
                <w:noProof/>
                <w:sz w:val="28"/>
                <w:szCs w:val="28"/>
              </w:rPr>
              <w:t>5. Объем практики в зачетных единицах и ее продолжительность в неделях либо в академических часах</w:t>
            </w:r>
            <w:r w:rsidR="00FF74CC" w:rsidRPr="00FF74CC">
              <w:rPr>
                <w:noProof/>
                <w:webHidden/>
                <w:sz w:val="28"/>
                <w:szCs w:val="28"/>
              </w:rPr>
              <w:tab/>
            </w:r>
          </w:hyperlink>
          <w:r w:rsidR="00866C46">
            <w:rPr>
              <w:noProof/>
              <w:sz w:val="28"/>
              <w:szCs w:val="28"/>
            </w:rPr>
            <w:t>7</w:t>
          </w:r>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1" w:history="1">
            <w:r w:rsidR="00FF74CC" w:rsidRPr="00FF74CC">
              <w:rPr>
                <w:rStyle w:val="af2"/>
                <w:noProof/>
                <w:sz w:val="28"/>
                <w:szCs w:val="28"/>
              </w:rPr>
              <w:t>6. Содержание практики</w:t>
            </w:r>
            <w:r w:rsidR="00FF74CC" w:rsidRPr="00FF74CC">
              <w:rPr>
                <w:noProof/>
                <w:webHidden/>
                <w:sz w:val="28"/>
                <w:szCs w:val="28"/>
              </w:rPr>
              <w:tab/>
            </w:r>
            <w:r w:rsidR="00866C46">
              <w:rPr>
                <w:noProof/>
                <w:webHidden/>
                <w:sz w:val="28"/>
                <w:szCs w:val="28"/>
              </w:rPr>
              <w:t>7</w:t>
            </w:r>
          </w:hyperlink>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2" w:history="1">
            <w:r w:rsidR="00FF74CC" w:rsidRPr="00FF74CC">
              <w:rPr>
                <w:rStyle w:val="af2"/>
                <w:noProof/>
                <w:sz w:val="28"/>
                <w:szCs w:val="28"/>
              </w:rPr>
              <w:t>7. Формы отчетности по практике</w:t>
            </w:r>
            <w:r w:rsidR="00FF74CC" w:rsidRPr="00FF74CC">
              <w:rPr>
                <w:noProof/>
                <w:webHidden/>
                <w:sz w:val="28"/>
                <w:szCs w:val="28"/>
              </w:rPr>
              <w:tab/>
            </w:r>
          </w:hyperlink>
          <w:r w:rsidR="00866C46">
            <w:rPr>
              <w:noProof/>
              <w:sz w:val="28"/>
              <w:szCs w:val="28"/>
            </w:rPr>
            <w:t>8</w:t>
          </w:r>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3" w:history="1">
            <w:r w:rsidR="00FF74CC" w:rsidRPr="00FF74CC">
              <w:rPr>
                <w:rStyle w:val="af2"/>
                <w:noProof/>
                <w:sz w:val="28"/>
                <w:szCs w:val="28"/>
              </w:rPr>
              <w:t>8. Фонд оценочных средств для проведения промежуточной аттестации обучающихся по практике</w:t>
            </w:r>
            <w:r w:rsidR="00FF74CC" w:rsidRPr="00FF74CC">
              <w:rPr>
                <w:noProof/>
                <w:webHidden/>
                <w:sz w:val="28"/>
                <w:szCs w:val="28"/>
              </w:rPr>
              <w:tab/>
            </w:r>
            <w:r w:rsidR="00866C46">
              <w:rPr>
                <w:noProof/>
                <w:webHidden/>
                <w:sz w:val="28"/>
                <w:szCs w:val="28"/>
              </w:rPr>
              <w:t>10</w:t>
            </w:r>
          </w:hyperlink>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4" w:history="1">
            <w:r w:rsidR="00FF74CC" w:rsidRPr="00FF74CC">
              <w:rPr>
                <w:rStyle w:val="af2"/>
                <w:noProof/>
                <w:sz w:val="28"/>
                <w:szCs w:val="28"/>
              </w:rPr>
              <w:t>9. Перечень учебной литературы и ресурсов сети «Интернет», необходимых для проведения практики:</w:t>
            </w:r>
            <w:r w:rsidR="00FF74CC" w:rsidRPr="00FF74CC">
              <w:rPr>
                <w:noProof/>
                <w:webHidden/>
                <w:sz w:val="28"/>
                <w:szCs w:val="28"/>
              </w:rPr>
              <w:tab/>
            </w:r>
            <w:r w:rsidR="00866C46">
              <w:rPr>
                <w:noProof/>
                <w:webHidden/>
                <w:sz w:val="28"/>
                <w:szCs w:val="28"/>
              </w:rPr>
              <w:t>1</w:t>
            </w:r>
            <w:r w:rsidR="00175671">
              <w:rPr>
                <w:noProof/>
                <w:webHidden/>
                <w:sz w:val="28"/>
                <w:szCs w:val="28"/>
              </w:rPr>
              <w:t>4</w:t>
            </w:r>
          </w:hyperlink>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5" w:history="1">
            <w:r w:rsidR="00FF74CC" w:rsidRPr="00FF74CC">
              <w:rPr>
                <w:rStyle w:val="af2"/>
                <w:noProof/>
                <w:sz w:val="28"/>
                <w:szCs w:val="28"/>
              </w:rPr>
              <w:t>10. Перечень ресурсов информационно-телекоммуникационной сети «Интернет», необходимых для освоения программы практики,включая перечень необходимого программного обеспечения и информационных справочных систем</w:t>
            </w:r>
            <w:r w:rsidR="00FF74CC" w:rsidRPr="00FF74CC">
              <w:rPr>
                <w:noProof/>
                <w:webHidden/>
                <w:sz w:val="28"/>
                <w:szCs w:val="28"/>
              </w:rPr>
              <w:tab/>
            </w:r>
          </w:hyperlink>
          <w:r w:rsidR="00E2041A">
            <w:rPr>
              <w:noProof/>
              <w:sz w:val="28"/>
              <w:szCs w:val="28"/>
            </w:rPr>
            <w:t>1</w:t>
          </w:r>
          <w:r w:rsidR="00175671">
            <w:rPr>
              <w:noProof/>
              <w:sz w:val="28"/>
              <w:szCs w:val="28"/>
            </w:rPr>
            <w:t>5</w:t>
          </w:r>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9" w:history="1">
            <w:r w:rsidR="00FF74CC" w:rsidRPr="00FF74CC">
              <w:rPr>
                <w:rStyle w:val="af2"/>
                <w:noProof/>
                <w:sz w:val="28"/>
                <w:szCs w:val="28"/>
              </w:rPr>
              <w:t>11. Описание материально-технической базы, необходимой для проведения  практики.</w:t>
            </w:r>
            <w:r w:rsidR="00FF74CC" w:rsidRPr="00FF74CC">
              <w:rPr>
                <w:noProof/>
                <w:webHidden/>
                <w:sz w:val="28"/>
                <w:szCs w:val="28"/>
              </w:rPr>
              <w:tab/>
            </w:r>
            <w:r w:rsidR="00E2041A">
              <w:rPr>
                <w:noProof/>
                <w:webHidden/>
                <w:sz w:val="28"/>
                <w:szCs w:val="28"/>
              </w:rPr>
              <w:t>1</w:t>
            </w:r>
            <w:r w:rsidR="00866C46">
              <w:rPr>
                <w:noProof/>
                <w:webHidden/>
                <w:sz w:val="28"/>
                <w:szCs w:val="28"/>
              </w:rPr>
              <w:t>7</w:t>
            </w:r>
          </w:hyperlink>
        </w:p>
        <w:p w:rsidR="00FF74CC" w:rsidRPr="00FF74CC" w:rsidRDefault="00060428"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60" w:history="1">
            <w:r w:rsidR="00B0713A">
              <w:rPr>
                <w:rStyle w:val="af2"/>
                <w:noProof/>
                <w:sz w:val="28"/>
                <w:szCs w:val="28"/>
              </w:rPr>
              <w:t>Приложения</w:t>
            </w:r>
            <w:r w:rsidR="00FF74CC" w:rsidRPr="00FF74CC">
              <w:rPr>
                <w:noProof/>
                <w:webHidden/>
                <w:sz w:val="28"/>
                <w:szCs w:val="28"/>
              </w:rPr>
              <w:tab/>
            </w:r>
            <w:r w:rsidR="00E2041A">
              <w:rPr>
                <w:noProof/>
                <w:webHidden/>
                <w:sz w:val="28"/>
                <w:szCs w:val="28"/>
              </w:rPr>
              <w:t>1</w:t>
            </w:r>
            <w:r w:rsidR="00175671">
              <w:rPr>
                <w:noProof/>
                <w:webHidden/>
                <w:sz w:val="28"/>
                <w:szCs w:val="28"/>
              </w:rPr>
              <w:t>9</w:t>
            </w:r>
          </w:hyperlink>
        </w:p>
        <w:p w:rsidR="00FE0C81" w:rsidRPr="00FE0C81" w:rsidRDefault="00FE0C81" w:rsidP="00B0713A">
          <w:pPr>
            <w:spacing w:line="360" w:lineRule="auto"/>
            <w:rPr>
              <w:sz w:val="28"/>
              <w:szCs w:val="28"/>
            </w:rPr>
          </w:pPr>
          <w:r w:rsidRPr="00FF74CC">
            <w:rPr>
              <w:sz w:val="28"/>
              <w:szCs w:val="28"/>
            </w:rPr>
            <w:fldChar w:fldCharType="end"/>
          </w:r>
        </w:p>
      </w:sdtContent>
    </w:sdt>
    <w:p w:rsidR="00A04F9D" w:rsidRPr="00FE0C81" w:rsidRDefault="00A04F9D" w:rsidP="00E33565">
      <w:pPr>
        <w:widowControl/>
        <w:autoSpaceDE/>
        <w:autoSpaceDN/>
        <w:adjustRightInd/>
        <w:spacing w:after="200" w:line="276" w:lineRule="auto"/>
        <w:ind w:right="1841"/>
        <w:rPr>
          <w:sz w:val="28"/>
          <w:szCs w:val="28"/>
        </w:rPr>
      </w:pPr>
    </w:p>
    <w:p w:rsidR="00C52F7B" w:rsidRPr="00163A31" w:rsidRDefault="00A04F9D" w:rsidP="0046480D">
      <w:pPr>
        <w:widowControl/>
        <w:autoSpaceDE/>
        <w:autoSpaceDN/>
        <w:adjustRightInd/>
        <w:spacing w:after="200" w:line="276" w:lineRule="auto"/>
        <w:rPr>
          <w:b/>
          <w:sz w:val="28"/>
          <w:szCs w:val="28"/>
        </w:rPr>
      </w:pPr>
      <w:r>
        <w:rPr>
          <w:sz w:val="28"/>
          <w:szCs w:val="28"/>
        </w:rPr>
        <w:br w:type="page"/>
      </w:r>
    </w:p>
    <w:p w:rsidR="00C52F7B" w:rsidRDefault="00C52F7B" w:rsidP="00DB43F6">
      <w:pPr>
        <w:pStyle w:val="1"/>
      </w:pPr>
      <w:bookmarkStart w:id="1" w:name="_Toc44281746"/>
      <w:r w:rsidRPr="00163A31">
        <w:lastRenderedPageBreak/>
        <w:t xml:space="preserve">1. </w:t>
      </w:r>
      <w:bookmarkEnd w:id="1"/>
      <w:r w:rsidR="00B5650B" w:rsidRPr="00B5650B">
        <w:rPr>
          <w:rStyle w:val="af9"/>
          <w:b/>
          <w:sz w:val="28"/>
        </w:rPr>
        <w:t>Наименование вида и типов практики, способа и формы (форм) ее проведения</w:t>
      </w:r>
    </w:p>
    <w:p w:rsidR="004E7197" w:rsidRDefault="004E7197" w:rsidP="00B0713A">
      <w:pPr>
        <w:tabs>
          <w:tab w:val="left" w:leader="dot" w:pos="3197"/>
          <w:tab w:val="left" w:pos="5222"/>
        </w:tabs>
        <w:spacing w:line="360" w:lineRule="auto"/>
        <w:ind w:firstLine="709"/>
        <w:jc w:val="both"/>
        <w:rPr>
          <w:b/>
          <w:sz w:val="28"/>
          <w:szCs w:val="28"/>
        </w:rPr>
      </w:pPr>
      <w:bookmarkStart w:id="2" w:name="_Toc44281747"/>
    </w:p>
    <w:p w:rsidR="00B0713A" w:rsidRDefault="00B0713A" w:rsidP="00B0713A">
      <w:pPr>
        <w:tabs>
          <w:tab w:val="left" w:leader="dot" w:pos="3197"/>
          <w:tab w:val="left" w:pos="5222"/>
        </w:tabs>
        <w:spacing w:line="360" w:lineRule="auto"/>
        <w:ind w:firstLine="709"/>
        <w:jc w:val="both"/>
        <w:rPr>
          <w:sz w:val="28"/>
          <w:szCs w:val="28"/>
        </w:rPr>
      </w:pPr>
      <w:r w:rsidRPr="002C3C45">
        <w:rPr>
          <w:b/>
          <w:sz w:val="28"/>
          <w:szCs w:val="28"/>
        </w:rPr>
        <w:t>Наименование вида практики</w:t>
      </w:r>
      <w:r>
        <w:rPr>
          <w:b/>
          <w:sz w:val="28"/>
          <w:szCs w:val="28"/>
        </w:rPr>
        <w:t>:</w:t>
      </w:r>
      <w:r w:rsidRPr="00911671">
        <w:rPr>
          <w:sz w:val="28"/>
          <w:szCs w:val="28"/>
        </w:rPr>
        <w:t xml:space="preserve"> </w:t>
      </w:r>
      <w:r>
        <w:rPr>
          <w:sz w:val="28"/>
          <w:szCs w:val="28"/>
        </w:rPr>
        <w:t xml:space="preserve">учебная </w:t>
      </w:r>
    </w:p>
    <w:p w:rsidR="00B0713A" w:rsidRPr="00911671" w:rsidRDefault="00B0713A" w:rsidP="00B0713A">
      <w:pPr>
        <w:tabs>
          <w:tab w:val="left" w:leader="dot" w:pos="3197"/>
          <w:tab w:val="left" w:pos="5222"/>
        </w:tabs>
        <w:spacing w:line="360" w:lineRule="auto"/>
        <w:ind w:firstLine="709"/>
        <w:jc w:val="both"/>
        <w:rPr>
          <w:sz w:val="28"/>
          <w:szCs w:val="28"/>
        </w:rPr>
      </w:pPr>
      <w:r w:rsidRPr="002C3C45">
        <w:rPr>
          <w:b/>
          <w:sz w:val="28"/>
          <w:szCs w:val="28"/>
        </w:rPr>
        <w:t>Тип практики:</w:t>
      </w:r>
      <w:r w:rsidRPr="00911671">
        <w:rPr>
          <w:sz w:val="28"/>
          <w:szCs w:val="28"/>
        </w:rPr>
        <w:t xml:space="preserve"> </w:t>
      </w:r>
      <w:r>
        <w:rPr>
          <w:sz w:val="28"/>
          <w:szCs w:val="28"/>
        </w:rPr>
        <w:t xml:space="preserve">ознакомительная </w:t>
      </w:r>
      <w:r w:rsidRPr="00B4490C">
        <w:rPr>
          <w:sz w:val="28"/>
          <w:szCs w:val="28"/>
        </w:rPr>
        <w:t>практика</w:t>
      </w:r>
    </w:p>
    <w:p w:rsidR="00B0713A" w:rsidRDefault="00B0713A" w:rsidP="00B0713A">
      <w:pPr>
        <w:tabs>
          <w:tab w:val="left" w:leader="dot" w:pos="3197"/>
          <w:tab w:val="left" w:pos="5222"/>
        </w:tabs>
        <w:spacing w:line="360" w:lineRule="auto"/>
        <w:ind w:firstLine="709"/>
        <w:jc w:val="both"/>
        <w:rPr>
          <w:sz w:val="28"/>
          <w:szCs w:val="28"/>
        </w:rPr>
      </w:pPr>
      <w:r w:rsidRPr="002C3C45">
        <w:rPr>
          <w:b/>
          <w:sz w:val="28"/>
          <w:szCs w:val="28"/>
        </w:rPr>
        <w:t>Форма проведения практики:</w:t>
      </w:r>
      <w:r w:rsidRPr="00911671">
        <w:rPr>
          <w:sz w:val="28"/>
          <w:szCs w:val="28"/>
        </w:rPr>
        <w:t xml:space="preserve"> </w:t>
      </w:r>
      <w:r w:rsidRPr="00B544D7">
        <w:rPr>
          <w:color w:val="000000" w:themeColor="text1"/>
          <w:sz w:val="28"/>
          <w:szCs w:val="28"/>
        </w:rPr>
        <w:t>непрерывно</w:t>
      </w:r>
      <w:r w:rsidRPr="00911671">
        <w:rPr>
          <w:sz w:val="28"/>
          <w:szCs w:val="28"/>
        </w:rPr>
        <w:t xml:space="preserve"> </w:t>
      </w:r>
    </w:p>
    <w:p w:rsidR="00B0713A" w:rsidRDefault="00B0713A" w:rsidP="004E7197">
      <w:pPr>
        <w:tabs>
          <w:tab w:val="left" w:leader="dot" w:pos="3197"/>
          <w:tab w:val="left" w:pos="5222"/>
        </w:tabs>
        <w:spacing w:line="360" w:lineRule="auto"/>
        <w:ind w:firstLine="709"/>
        <w:jc w:val="both"/>
        <w:rPr>
          <w:sz w:val="28"/>
          <w:szCs w:val="28"/>
        </w:rPr>
      </w:pPr>
      <w:r w:rsidRPr="002C3C45">
        <w:rPr>
          <w:b/>
          <w:sz w:val="28"/>
          <w:szCs w:val="28"/>
        </w:rPr>
        <w:t>Способы проведения практики:</w:t>
      </w:r>
      <w:r w:rsidRPr="00911671">
        <w:rPr>
          <w:sz w:val="28"/>
          <w:szCs w:val="28"/>
        </w:rPr>
        <w:t xml:space="preserve"> стационарная </w:t>
      </w:r>
    </w:p>
    <w:p w:rsidR="004E7197" w:rsidRDefault="004E7197" w:rsidP="00DB43F6">
      <w:pPr>
        <w:pStyle w:val="1"/>
        <w:rPr>
          <w:rStyle w:val="af9"/>
          <w:sz w:val="28"/>
        </w:rPr>
      </w:pPr>
    </w:p>
    <w:p w:rsidR="00227136" w:rsidRPr="004B0274" w:rsidRDefault="00227136" w:rsidP="00DB43F6">
      <w:pPr>
        <w:pStyle w:val="1"/>
        <w:rPr>
          <w:rStyle w:val="af9"/>
          <w:sz w:val="28"/>
        </w:rPr>
      </w:pPr>
      <w:r w:rsidRPr="004B0274">
        <w:rPr>
          <w:rStyle w:val="af9"/>
          <w:sz w:val="28"/>
        </w:rPr>
        <w:t xml:space="preserve">2. </w:t>
      </w:r>
      <w:r w:rsidRPr="00F429F8">
        <w:rPr>
          <w:rStyle w:val="af9"/>
          <w:b/>
          <w:sz w:val="28"/>
        </w:rPr>
        <w:t>Цели и задачи практики</w:t>
      </w:r>
      <w:bookmarkEnd w:id="2"/>
    </w:p>
    <w:p w:rsidR="00AE2AF6" w:rsidRPr="0088626B" w:rsidRDefault="00AE2AF6" w:rsidP="00AE2AF6">
      <w:pPr>
        <w:pStyle w:val="af"/>
        <w:shd w:val="clear" w:color="auto" w:fill="auto"/>
        <w:spacing w:before="0" w:line="360" w:lineRule="auto"/>
        <w:ind w:firstLine="720"/>
        <w:jc w:val="left"/>
      </w:pPr>
      <w:r w:rsidRPr="00B0713A">
        <w:rPr>
          <w:rStyle w:val="12"/>
          <w:color w:val="000000"/>
        </w:rPr>
        <w:t xml:space="preserve">Целью </w:t>
      </w:r>
      <w:r w:rsidR="00B0713A">
        <w:rPr>
          <w:rStyle w:val="12"/>
          <w:color w:val="000000"/>
        </w:rPr>
        <w:t xml:space="preserve">учебной </w:t>
      </w:r>
      <w:r w:rsidRPr="00B0713A">
        <w:rPr>
          <w:rStyle w:val="12"/>
          <w:color w:val="000000"/>
        </w:rPr>
        <w:t>практики</w:t>
      </w:r>
      <w:r>
        <w:rPr>
          <w:rStyle w:val="12"/>
          <w:b/>
          <w:i/>
          <w:color w:val="000000"/>
        </w:rPr>
        <w:t xml:space="preserve"> </w:t>
      </w:r>
      <w:r>
        <w:rPr>
          <w:rStyle w:val="12"/>
          <w:color w:val="000000"/>
        </w:rPr>
        <w:t>является систематизация, обобщение и углубление теоретических знаний и умений, полученных студентами при освоении основной образовательной программы, формирование первичных профессиональных умений и навыков в сфере деятельности на рынке ценных бумаг.</w:t>
      </w:r>
    </w:p>
    <w:p w:rsidR="00AE2AF6" w:rsidRPr="00B0713A" w:rsidRDefault="00AE2AF6" w:rsidP="00AE2AF6">
      <w:pPr>
        <w:pStyle w:val="af"/>
        <w:shd w:val="clear" w:color="auto" w:fill="auto"/>
        <w:spacing w:before="0" w:line="360" w:lineRule="auto"/>
        <w:ind w:firstLine="720"/>
        <w:jc w:val="left"/>
        <w:rPr>
          <w:rStyle w:val="12"/>
          <w:color w:val="000000"/>
        </w:rPr>
      </w:pPr>
      <w:r w:rsidRPr="00B0713A">
        <w:rPr>
          <w:rStyle w:val="12"/>
          <w:color w:val="000000"/>
        </w:rPr>
        <w:t>Задач</w:t>
      </w:r>
      <w:r w:rsidR="00B0713A">
        <w:rPr>
          <w:rStyle w:val="12"/>
          <w:color w:val="000000"/>
        </w:rPr>
        <w:t>ами учебной</w:t>
      </w:r>
      <w:r w:rsidRPr="00B0713A">
        <w:rPr>
          <w:rStyle w:val="12"/>
          <w:color w:val="000000"/>
        </w:rPr>
        <w:t xml:space="preserve"> практики</w:t>
      </w:r>
      <w:r w:rsidR="00B0713A">
        <w:rPr>
          <w:rStyle w:val="12"/>
          <w:color w:val="000000"/>
        </w:rPr>
        <w:t xml:space="preserve"> являются</w:t>
      </w:r>
      <w:r w:rsidRPr="00B0713A">
        <w:rPr>
          <w:rStyle w:val="12"/>
          <w:color w:val="000000"/>
        </w:rPr>
        <w:t>:</w:t>
      </w:r>
    </w:p>
    <w:p w:rsidR="00AE2AF6" w:rsidRPr="0088626B" w:rsidRDefault="00AE2AF6" w:rsidP="00AE2AF6">
      <w:pPr>
        <w:pStyle w:val="a6"/>
        <w:widowControl/>
        <w:numPr>
          <w:ilvl w:val="0"/>
          <w:numId w:val="9"/>
        </w:numPr>
        <w:autoSpaceDE/>
        <w:autoSpaceDN/>
        <w:adjustRightInd/>
        <w:spacing w:line="360" w:lineRule="auto"/>
        <w:contextualSpacing/>
        <w:jc w:val="both"/>
        <w:rPr>
          <w:sz w:val="28"/>
          <w:szCs w:val="28"/>
        </w:rPr>
      </w:pPr>
      <w:r w:rsidRPr="0088626B">
        <w:rPr>
          <w:sz w:val="28"/>
          <w:szCs w:val="28"/>
        </w:rPr>
        <w:t>ознакомление студентов с основными видами и задачами будущей профессиональной деятельности;</w:t>
      </w:r>
    </w:p>
    <w:p w:rsidR="00AE2AF6" w:rsidRPr="0088626B" w:rsidRDefault="00AE2AF6" w:rsidP="00AE2AF6">
      <w:pPr>
        <w:pStyle w:val="a6"/>
        <w:widowControl/>
        <w:numPr>
          <w:ilvl w:val="0"/>
          <w:numId w:val="9"/>
        </w:numPr>
        <w:autoSpaceDE/>
        <w:autoSpaceDN/>
        <w:adjustRightInd/>
        <w:spacing w:line="360" w:lineRule="auto"/>
        <w:contextualSpacing/>
        <w:jc w:val="both"/>
        <w:rPr>
          <w:sz w:val="28"/>
          <w:szCs w:val="28"/>
        </w:rPr>
      </w:pPr>
      <w:r w:rsidRPr="0088626B">
        <w:rPr>
          <w:sz w:val="28"/>
          <w:szCs w:val="28"/>
        </w:rPr>
        <w:t>углубление теоретических знаний в области банковского дела и рынка ценных бумаг;</w:t>
      </w:r>
    </w:p>
    <w:p w:rsidR="00AE2AF6" w:rsidRPr="0088626B" w:rsidRDefault="00AE2AF6" w:rsidP="00AE2AF6">
      <w:pPr>
        <w:pStyle w:val="a6"/>
        <w:widowControl/>
        <w:numPr>
          <w:ilvl w:val="0"/>
          <w:numId w:val="9"/>
        </w:numPr>
        <w:autoSpaceDE/>
        <w:autoSpaceDN/>
        <w:adjustRightInd/>
        <w:spacing w:line="360" w:lineRule="auto"/>
        <w:contextualSpacing/>
        <w:jc w:val="both"/>
        <w:rPr>
          <w:sz w:val="28"/>
          <w:szCs w:val="28"/>
        </w:rPr>
      </w:pPr>
      <w:r w:rsidRPr="0088626B">
        <w:rPr>
          <w:sz w:val="28"/>
          <w:szCs w:val="28"/>
        </w:rPr>
        <w:t>закрепление навыков работы с нормативно-правовой и методической базой обеспечения деятельности банков, фондовых бирж и иных финансовых организаций;</w:t>
      </w:r>
    </w:p>
    <w:p w:rsidR="00AE2AF6" w:rsidRDefault="00AE2AF6" w:rsidP="00AE2AF6">
      <w:pPr>
        <w:pStyle w:val="a6"/>
        <w:widowControl/>
        <w:numPr>
          <w:ilvl w:val="0"/>
          <w:numId w:val="9"/>
        </w:numPr>
        <w:autoSpaceDE/>
        <w:autoSpaceDN/>
        <w:adjustRightInd/>
        <w:spacing w:line="360" w:lineRule="auto"/>
        <w:contextualSpacing/>
        <w:jc w:val="both"/>
        <w:rPr>
          <w:sz w:val="28"/>
          <w:szCs w:val="28"/>
        </w:rPr>
      </w:pPr>
      <w:r w:rsidRPr="002E3E54">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w:t>
      </w:r>
    </w:p>
    <w:p w:rsidR="00AE2AF6" w:rsidRPr="002E3E54" w:rsidRDefault="00AE2AF6" w:rsidP="00AE2AF6">
      <w:pPr>
        <w:pStyle w:val="a6"/>
        <w:widowControl/>
        <w:numPr>
          <w:ilvl w:val="0"/>
          <w:numId w:val="9"/>
        </w:numPr>
        <w:autoSpaceDE/>
        <w:autoSpaceDN/>
        <w:adjustRightInd/>
        <w:spacing w:line="360" w:lineRule="auto"/>
        <w:contextualSpacing/>
        <w:jc w:val="both"/>
        <w:rPr>
          <w:sz w:val="28"/>
          <w:szCs w:val="28"/>
        </w:rPr>
      </w:pPr>
      <w:r w:rsidRPr="002E3E54">
        <w:rPr>
          <w:sz w:val="28"/>
          <w:szCs w:val="28"/>
        </w:rPr>
        <w:t>приобретение практического опыта работы в коллективе.</w:t>
      </w:r>
    </w:p>
    <w:p w:rsidR="00A24F58" w:rsidRDefault="00A24F58" w:rsidP="00913CB9">
      <w:pPr>
        <w:ind w:firstLine="709"/>
        <w:jc w:val="both"/>
        <w:rPr>
          <w:b/>
          <w:sz w:val="28"/>
          <w:szCs w:val="28"/>
        </w:rPr>
      </w:pPr>
    </w:p>
    <w:p w:rsidR="0035387C" w:rsidRDefault="0035387C" w:rsidP="00913CB9">
      <w:pPr>
        <w:ind w:firstLine="709"/>
        <w:jc w:val="both"/>
        <w:rPr>
          <w:b/>
          <w:sz w:val="28"/>
          <w:szCs w:val="28"/>
        </w:rPr>
      </w:pPr>
    </w:p>
    <w:p w:rsidR="00264E91" w:rsidRDefault="00264E91" w:rsidP="0035387C">
      <w:pPr>
        <w:pStyle w:val="1"/>
        <w:spacing w:line="360" w:lineRule="auto"/>
        <w:rPr>
          <w:rStyle w:val="af9"/>
          <w:b/>
          <w:sz w:val="28"/>
        </w:rPr>
      </w:pPr>
      <w:bookmarkStart w:id="3" w:name="_Toc44281748"/>
      <w:r w:rsidRPr="00DB43F6">
        <w:rPr>
          <w:rStyle w:val="af9"/>
          <w:b/>
          <w:sz w:val="28"/>
        </w:rPr>
        <w:t xml:space="preserve">3. </w:t>
      </w:r>
      <w:r w:rsidRPr="0035387C">
        <w:rPr>
          <w:rStyle w:val="af9"/>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rsidR="0035387C" w:rsidRDefault="0035387C" w:rsidP="0035387C"/>
    <w:p w:rsidR="0035387C" w:rsidRDefault="0035387C" w:rsidP="0035387C"/>
    <w:p w:rsidR="0035387C" w:rsidRDefault="0035387C" w:rsidP="0035387C"/>
    <w:p w:rsidR="0035387C" w:rsidRDefault="0035387C" w:rsidP="0035387C"/>
    <w:p w:rsidR="0035387C" w:rsidRPr="0035387C" w:rsidRDefault="0035387C" w:rsidP="0035387C"/>
    <w:p w:rsidR="006520DF" w:rsidRDefault="006520DF" w:rsidP="004E33BE">
      <w:pPr>
        <w:ind w:firstLine="709"/>
        <w:jc w:val="right"/>
        <w:rPr>
          <w:sz w:val="28"/>
          <w:szCs w:val="28"/>
        </w:rPr>
      </w:pPr>
      <w:r>
        <w:rPr>
          <w:sz w:val="28"/>
          <w:szCs w:val="28"/>
        </w:rPr>
        <w:t>Таблица</w:t>
      </w:r>
      <w:r w:rsidR="00DC13CD">
        <w:rPr>
          <w:sz w:val="28"/>
          <w:szCs w:val="28"/>
        </w:rPr>
        <w:t xml:space="preserve"> 1</w:t>
      </w:r>
    </w:p>
    <w:tbl>
      <w:tblPr>
        <w:tblStyle w:val="a8"/>
        <w:tblW w:w="0" w:type="auto"/>
        <w:tblLayout w:type="fixed"/>
        <w:tblLook w:val="04A0" w:firstRow="1" w:lastRow="0" w:firstColumn="1" w:lastColumn="0" w:noHBand="0" w:noVBand="1"/>
      </w:tblPr>
      <w:tblGrid>
        <w:gridCol w:w="1271"/>
        <w:gridCol w:w="2126"/>
        <w:gridCol w:w="3232"/>
        <w:gridCol w:w="3566"/>
      </w:tblGrid>
      <w:tr w:rsidR="004E33BE" w:rsidTr="00E2041A">
        <w:tc>
          <w:tcPr>
            <w:tcW w:w="1271" w:type="dxa"/>
          </w:tcPr>
          <w:p w:rsidR="004E33BE" w:rsidRPr="00812775" w:rsidRDefault="004E33BE" w:rsidP="004E33BE">
            <w:pPr>
              <w:jc w:val="center"/>
              <w:rPr>
                <w:b/>
                <w:sz w:val="24"/>
                <w:szCs w:val="24"/>
              </w:rPr>
            </w:pPr>
            <w:r w:rsidRPr="00812775">
              <w:rPr>
                <w:b/>
                <w:sz w:val="24"/>
                <w:szCs w:val="24"/>
              </w:rPr>
              <w:t>Код компетенции</w:t>
            </w:r>
          </w:p>
        </w:tc>
        <w:tc>
          <w:tcPr>
            <w:tcW w:w="2126" w:type="dxa"/>
          </w:tcPr>
          <w:p w:rsidR="004E33BE" w:rsidRPr="00812775" w:rsidRDefault="004E33BE" w:rsidP="004E33BE">
            <w:pPr>
              <w:jc w:val="center"/>
              <w:rPr>
                <w:b/>
                <w:sz w:val="24"/>
                <w:szCs w:val="24"/>
              </w:rPr>
            </w:pPr>
            <w:r w:rsidRPr="00812775">
              <w:rPr>
                <w:b/>
                <w:sz w:val="24"/>
                <w:szCs w:val="24"/>
              </w:rPr>
              <w:t>Наименование компетенции</w:t>
            </w:r>
          </w:p>
        </w:tc>
        <w:tc>
          <w:tcPr>
            <w:tcW w:w="3232" w:type="dxa"/>
          </w:tcPr>
          <w:p w:rsidR="004E33BE" w:rsidRPr="00812775" w:rsidRDefault="004E33BE" w:rsidP="004E33BE">
            <w:pPr>
              <w:jc w:val="center"/>
              <w:rPr>
                <w:b/>
                <w:sz w:val="24"/>
                <w:szCs w:val="24"/>
              </w:rPr>
            </w:pPr>
            <w:r w:rsidRPr="00812775">
              <w:rPr>
                <w:b/>
                <w:sz w:val="24"/>
                <w:szCs w:val="24"/>
              </w:rPr>
              <w:t>Индикаторы достижения компетенции</w:t>
            </w:r>
          </w:p>
        </w:tc>
        <w:tc>
          <w:tcPr>
            <w:tcW w:w="3566" w:type="dxa"/>
          </w:tcPr>
          <w:p w:rsidR="004E33BE" w:rsidRPr="00812775" w:rsidRDefault="004E33BE" w:rsidP="004E33BE">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610DD0" w:rsidRPr="00FA5A0B" w:rsidTr="00E2041A">
        <w:tc>
          <w:tcPr>
            <w:tcW w:w="1271" w:type="dxa"/>
            <w:vMerge w:val="restart"/>
          </w:tcPr>
          <w:p w:rsidR="00610DD0" w:rsidRPr="00610DD0" w:rsidRDefault="00610DD0" w:rsidP="00610DD0">
            <w:pPr>
              <w:tabs>
                <w:tab w:val="left" w:pos="540"/>
              </w:tabs>
              <w:ind w:firstLine="5"/>
              <w:contextualSpacing/>
              <w:jc w:val="both"/>
              <w:rPr>
                <w:rStyle w:val="11"/>
                <w:color w:val="FF0000"/>
                <w:sz w:val="24"/>
                <w:szCs w:val="24"/>
              </w:rPr>
            </w:pPr>
            <w:r w:rsidRPr="00610DD0">
              <w:rPr>
                <w:rStyle w:val="11"/>
                <w:color w:val="000000" w:themeColor="text1"/>
                <w:sz w:val="24"/>
                <w:szCs w:val="24"/>
              </w:rPr>
              <w:t>ПКН-2</w:t>
            </w:r>
          </w:p>
        </w:tc>
        <w:tc>
          <w:tcPr>
            <w:tcW w:w="2126" w:type="dxa"/>
            <w:vMerge w:val="restart"/>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r w:rsidRPr="00AA61EF">
              <w:rPr>
                <w:rFonts w:ascii="Times New Roman" w:hAnsi="Times New Roman" w:cs="Times New Roman"/>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3232" w:type="dxa"/>
          </w:tcPr>
          <w:p w:rsidR="00610DD0" w:rsidRPr="00610DD0" w:rsidRDefault="00610DD0" w:rsidP="00610DD0">
            <w:pPr>
              <w:rPr>
                <w:sz w:val="24"/>
                <w:szCs w:val="24"/>
              </w:rPr>
            </w:pPr>
            <w:r>
              <w:rPr>
                <w:sz w:val="24"/>
                <w:szCs w:val="24"/>
              </w:rPr>
              <w:t xml:space="preserve">1. Осуществляет постановку исследовательских и прикладных задач. </w:t>
            </w:r>
          </w:p>
        </w:tc>
        <w:tc>
          <w:tcPr>
            <w:tcW w:w="3566" w:type="dxa"/>
          </w:tcPr>
          <w:p w:rsidR="00D9369D" w:rsidRPr="00D9369D" w:rsidRDefault="00D9369D" w:rsidP="00D9369D">
            <w:pPr>
              <w:tabs>
                <w:tab w:val="left" w:pos="540"/>
              </w:tabs>
              <w:ind w:firstLine="34"/>
              <w:contextualSpacing/>
              <w:jc w:val="both"/>
              <w:rPr>
                <w:sz w:val="24"/>
                <w:szCs w:val="24"/>
                <w:shd w:val="clear" w:color="auto" w:fill="FFFFFF"/>
              </w:rPr>
            </w:pPr>
            <w:r w:rsidRPr="00D9369D">
              <w:rPr>
                <w:b/>
                <w:sz w:val="24"/>
                <w:szCs w:val="24"/>
              </w:rPr>
              <w:t xml:space="preserve">Знание: </w:t>
            </w:r>
            <w:r w:rsidRPr="00D9369D">
              <w:rPr>
                <w:sz w:val="24"/>
                <w:szCs w:val="24"/>
                <w:shd w:val="clear" w:color="auto" w:fill="FFFFFF"/>
              </w:rPr>
              <w:t>основных   методов математического и статистического анализа, рассматриваемых современными теориями менеджмента    с    целью    принятия управленческих решений на микро-, мезо- и макроуровнях</w:t>
            </w:r>
          </w:p>
          <w:p w:rsidR="00D9369D" w:rsidRPr="00F55BBC" w:rsidRDefault="00D9369D" w:rsidP="00D9369D">
            <w:pPr>
              <w:tabs>
                <w:tab w:val="left" w:pos="540"/>
              </w:tabs>
              <w:ind w:firstLine="34"/>
              <w:contextualSpacing/>
              <w:jc w:val="both"/>
              <w:rPr>
                <w:sz w:val="24"/>
                <w:szCs w:val="24"/>
              </w:rPr>
            </w:pPr>
            <w:r w:rsidRPr="00D9369D">
              <w:rPr>
                <w:b/>
                <w:sz w:val="24"/>
                <w:szCs w:val="24"/>
              </w:rPr>
              <w:t>Умение:</w:t>
            </w:r>
            <w:r w:rsidRPr="00D9369D">
              <w:rPr>
                <w:sz w:val="24"/>
                <w:szCs w:val="24"/>
              </w:rPr>
              <w:tab/>
            </w:r>
            <w:r w:rsidRPr="00F55BBC">
              <w:rPr>
                <w:sz w:val="24"/>
                <w:szCs w:val="24"/>
                <w:shd w:val="clear" w:color="auto" w:fill="FFFFFF"/>
              </w:rPr>
              <w:t>определять   перечень допустимых к применению экономико-статистических   методов   анализа   для обоснования   принятия   управленческих решений в зависимости от уровня принятия</w:t>
            </w:r>
            <w:r>
              <w:rPr>
                <w:sz w:val="24"/>
                <w:szCs w:val="24"/>
                <w:shd w:val="clear" w:color="auto" w:fill="FFFFFF"/>
              </w:rPr>
              <w:t xml:space="preserve"> решения</w:t>
            </w:r>
          </w:p>
          <w:p w:rsidR="00610DD0" w:rsidRPr="00610DD0" w:rsidRDefault="00610DD0" w:rsidP="00610DD0">
            <w:pPr>
              <w:rPr>
                <w:sz w:val="24"/>
                <w:szCs w:val="24"/>
              </w:rPr>
            </w:pPr>
          </w:p>
        </w:tc>
      </w:tr>
      <w:tr w:rsidR="00610DD0" w:rsidRPr="00FA5A0B" w:rsidTr="00E2041A">
        <w:tc>
          <w:tcPr>
            <w:tcW w:w="1271" w:type="dxa"/>
            <w:vMerge/>
          </w:tcPr>
          <w:p w:rsidR="00610DD0" w:rsidRPr="00610DD0" w:rsidRDefault="00610DD0" w:rsidP="00610DD0">
            <w:pPr>
              <w:tabs>
                <w:tab w:val="left" w:pos="540"/>
              </w:tabs>
              <w:ind w:firstLine="5"/>
              <w:contextualSpacing/>
              <w:jc w:val="both"/>
              <w:rPr>
                <w:rStyle w:val="11"/>
                <w:color w:val="000000" w:themeColor="text1"/>
                <w:sz w:val="24"/>
                <w:szCs w:val="24"/>
              </w:rPr>
            </w:pPr>
          </w:p>
        </w:tc>
        <w:tc>
          <w:tcPr>
            <w:tcW w:w="2126" w:type="dxa"/>
            <w:vMerge/>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p>
        </w:tc>
        <w:tc>
          <w:tcPr>
            <w:tcW w:w="3232" w:type="dxa"/>
          </w:tcPr>
          <w:p w:rsidR="00610DD0" w:rsidRDefault="00610DD0" w:rsidP="00610DD0">
            <w:pPr>
              <w:rPr>
                <w:sz w:val="24"/>
                <w:szCs w:val="24"/>
              </w:rPr>
            </w:pPr>
            <w:r>
              <w:rPr>
                <w:sz w:val="24"/>
                <w:szCs w:val="24"/>
              </w:rPr>
              <w:t>2. Выбирает формы, методы и инструменты реализации исследовательских и прикладных задач.</w:t>
            </w:r>
          </w:p>
          <w:p w:rsidR="00610DD0" w:rsidRDefault="00610DD0" w:rsidP="00610DD0">
            <w:pPr>
              <w:rPr>
                <w:sz w:val="24"/>
                <w:szCs w:val="24"/>
              </w:rPr>
            </w:pPr>
          </w:p>
        </w:tc>
        <w:tc>
          <w:tcPr>
            <w:tcW w:w="3566" w:type="dxa"/>
          </w:tcPr>
          <w:p w:rsidR="00D9369D" w:rsidRPr="00D9369D" w:rsidRDefault="00D9369D" w:rsidP="00D9369D">
            <w:pPr>
              <w:jc w:val="both"/>
              <w:rPr>
                <w:sz w:val="24"/>
                <w:szCs w:val="24"/>
              </w:rPr>
            </w:pPr>
            <w:r w:rsidRPr="00D9369D">
              <w:rPr>
                <w:b/>
                <w:sz w:val="24"/>
                <w:szCs w:val="24"/>
              </w:rPr>
              <w:t>Знание:</w:t>
            </w:r>
            <w:r w:rsidRPr="00D9369D">
              <w:rPr>
                <w:sz w:val="24"/>
                <w:szCs w:val="24"/>
              </w:rPr>
              <w:t xml:space="preserve"> </w:t>
            </w:r>
            <w:r w:rsidRPr="00D9369D">
              <w:rPr>
                <w:sz w:val="24"/>
                <w:szCs w:val="24"/>
                <w:shd w:val="clear" w:color="auto" w:fill="FFFFFF"/>
              </w:rPr>
              <w:t>области   применения экономико-математических   методов   и эконометрических   моделей в зависимости от степени сложности задач, требующих решения, и стадии экономического цикла, на которой находится анализируемый объект.</w:t>
            </w:r>
          </w:p>
          <w:p w:rsidR="00D9369D" w:rsidRDefault="00D9369D" w:rsidP="00D9369D">
            <w:pPr>
              <w:jc w:val="both"/>
              <w:rPr>
                <w:b/>
                <w:i/>
                <w:sz w:val="24"/>
                <w:szCs w:val="24"/>
              </w:rPr>
            </w:pPr>
            <w:r w:rsidRPr="00D9369D">
              <w:rPr>
                <w:b/>
                <w:sz w:val="24"/>
                <w:szCs w:val="24"/>
              </w:rPr>
              <w:t>Умение:</w:t>
            </w:r>
            <w:r>
              <w:rPr>
                <w:sz w:val="24"/>
                <w:szCs w:val="24"/>
              </w:rPr>
              <w:t xml:space="preserve"> </w:t>
            </w:r>
            <w:r w:rsidRPr="00F55BBC">
              <w:rPr>
                <w:sz w:val="24"/>
                <w:szCs w:val="24"/>
                <w:shd w:val="clear" w:color="auto" w:fill="FFFFFF"/>
              </w:rPr>
              <w:t xml:space="preserve">идентифицировать предложенные для анализа экономико-статистические модели и тестировать их на </w:t>
            </w:r>
            <w:proofErr w:type="spellStart"/>
            <w:r w:rsidRPr="00F55BBC">
              <w:rPr>
                <w:sz w:val="24"/>
                <w:szCs w:val="24"/>
                <w:shd w:val="clear" w:color="auto" w:fill="FFFFFF"/>
              </w:rPr>
              <w:t>гетероскедастичность</w:t>
            </w:r>
            <w:proofErr w:type="spellEnd"/>
            <w:r w:rsidRPr="00F55BBC">
              <w:rPr>
                <w:sz w:val="24"/>
                <w:szCs w:val="24"/>
                <w:shd w:val="clear" w:color="auto" w:fill="FFFFFF"/>
              </w:rPr>
              <w:t xml:space="preserve"> (тесты</w:t>
            </w:r>
            <w:r>
              <w:rPr>
                <w:sz w:val="24"/>
                <w:szCs w:val="24"/>
                <w:shd w:val="clear" w:color="auto" w:fill="FFFFFF"/>
              </w:rPr>
              <w:t xml:space="preserve"> </w:t>
            </w:r>
            <w:proofErr w:type="spellStart"/>
            <w:r w:rsidRPr="00F55BBC">
              <w:rPr>
                <w:sz w:val="24"/>
                <w:szCs w:val="24"/>
                <w:shd w:val="clear" w:color="auto" w:fill="FFFFFF"/>
              </w:rPr>
              <w:t>Голдфелда-Квандта</w:t>
            </w:r>
            <w:proofErr w:type="spellEnd"/>
            <w:r w:rsidRPr="00F55BBC">
              <w:rPr>
                <w:sz w:val="24"/>
                <w:szCs w:val="24"/>
                <w:shd w:val="clear" w:color="auto" w:fill="FFFFFF"/>
              </w:rPr>
              <w:t xml:space="preserve">; </w:t>
            </w:r>
            <w:proofErr w:type="spellStart"/>
            <w:r w:rsidRPr="00F55BBC">
              <w:rPr>
                <w:sz w:val="24"/>
                <w:szCs w:val="24"/>
                <w:shd w:val="clear" w:color="auto" w:fill="FFFFFF"/>
              </w:rPr>
              <w:t>Спирмена</w:t>
            </w:r>
            <w:proofErr w:type="spellEnd"/>
            <w:r w:rsidRPr="00F55BBC">
              <w:rPr>
                <w:sz w:val="24"/>
                <w:szCs w:val="24"/>
                <w:shd w:val="clear" w:color="auto" w:fill="FFFFFF"/>
              </w:rPr>
              <w:t>; Парка).</w:t>
            </w:r>
            <w:r>
              <w:rPr>
                <w:rFonts w:ascii="Arial" w:hAnsi="Arial" w:cs="Arial"/>
                <w:sz w:val="23"/>
                <w:szCs w:val="23"/>
                <w:shd w:val="clear" w:color="auto" w:fill="FFFFFF"/>
              </w:rPr>
              <w:t xml:space="preserve"> </w:t>
            </w:r>
          </w:p>
          <w:p w:rsidR="00610DD0" w:rsidRPr="00950E21" w:rsidRDefault="00610DD0" w:rsidP="00610DD0">
            <w:pPr>
              <w:tabs>
                <w:tab w:val="left" w:pos="540"/>
              </w:tabs>
              <w:contextualSpacing/>
              <w:jc w:val="both"/>
              <w:rPr>
                <w:rStyle w:val="11"/>
                <w:b w:val="0"/>
                <w:color w:val="000000" w:themeColor="text1"/>
                <w:sz w:val="24"/>
                <w:szCs w:val="24"/>
              </w:rPr>
            </w:pPr>
          </w:p>
        </w:tc>
      </w:tr>
      <w:tr w:rsidR="00610DD0" w:rsidRPr="00FA5A0B" w:rsidTr="00E2041A">
        <w:tc>
          <w:tcPr>
            <w:tcW w:w="1271" w:type="dxa"/>
            <w:vMerge/>
          </w:tcPr>
          <w:p w:rsidR="00610DD0" w:rsidRPr="00610DD0" w:rsidRDefault="00610DD0" w:rsidP="00610DD0">
            <w:pPr>
              <w:tabs>
                <w:tab w:val="left" w:pos="540"/>
              </w:tabs>
              <w:ind w:firstLine="5"/>
              <w:contextualSpacing/>
              <w:jc w:val="both"/>
              <w:rPr>
                <w:rStyle w:val="11"/>
                <w:color w:val="000000" w:themeColor="text1"/>
                <w:sz w:val="24"/>
                <w:szCs w:val="24"/>
              </w:rPr>
            </w:pPr>
          </w:p>
        </w:tc>
        <w:tc>
          <w:tcPr>
            <w:tcW w:w="2126" w:type="dxa"/>
            <w:vMerge/>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p>
        </w:tc>
        <w:tc>
          <w:tcPr>
            <w:tcW w:w="3232" w:type="dxa"/>
          </w:tcPr>
          <w:p w:rsidR="00610DD0" w:rsidRDefault="00610DD0" w:rsidP="00610DD0">
            <w:pPr>
              <w:rPr>
                <w:sz w:val="24"/>
                <w:szCs w:val="24"/>
              </w:rPr>
            </w:pPr>
            <w:r>
              <w:rPr>
                <w:sz w:val="24"/>
                <w:szCs w:val="24"/>
              </w:rPr>
              <w:t>3.Демонстрирует владение современными информационными технологиями.</w:t>
            </w:r>
          </w:p>
          <w:p w:rsidR="00610DD0" w:rsidRDefault="00610DD0" w:rsidP="00610DD0">
            <w:pPr>
              <w:rPr>
                <w:sz w:val="24"/>
                <w:szCs w:val="24"/>
              </w:rPr>
            </w:pPr>
          </w:p>
        </w:tc>
        <w:tc>
          <w:tcPr>
            <w:tcW w:w="3566" w:type="dxa"/>
          </w:tcPr>
          <w:p w:rsidR="00D9369D" w:rsidRPr="00D9369D" w:rsidRDefault="00D9369D" w:rsidP="00D9369D">
            <w:pPr>
              <w:tabs>
                <w:tab w:val="left" w:pos="540"/>
              </w:tabs>
              <w:ind w:firstLine="34"/>
              <w:contextualSpacing/>
              <w:jc w:val="both"/>
              <w:rPr>
                <w:sz w:val="23"/>
                <w:szCs w:val="23"/>
                <w:shd w:val="clear" w:color="auto" w:fill="FFFFFF"/>
              </w:rPr>
            </w:pPr>
            <w:r w:rsidRPr="00D9369D">
              <w:rPr>
                <w:b/>
                <w:sz w:val="24"/>
                <w:szCs w:val="24"/>
              </w:rPr>
              <w:t>Знание:</w:t>
            </w:r>
            <w:r w:rsidRPr="00D9369D">
              <w:rPr>
                <w:sz w:val="24"/>
                <w:szCs w:val="24"/>
              </w:rPr>
              <w:t xml:space="preserve"> </w:t>
            </w:r>
            <w:r w:rsidRPr="00D9369D">
              <w:rPr>
                <w:sz w:val="23"/>
                <w:szCs w:val="23"/>
                <w:shd w:val="clear" w:color="auto" w:fill="FFFFFF"/>
              </w:rPr>
              <w:t>наиболее актуальных проблем и тенденций в развитии рынка ценных бумаг, деятельности его профессиональных участников и инвесторов, создании и распространении   сложных   финансовых инструментов и финансовых продуктов.</w:t>
            </w:r>
          </w:p>
          <w:p w:rsidR="00D9369D" w:rsidRDefault="00D9369D" w:rsidP="00D9369D">
            <w:pPr>
              <w:rPr>
                <w:b/>
                <w:i/>
                <w:sz w:val="24"/>
                <w:szCs w:val="24"/>
              </w:rPr>
            </w:pPr>
            <w:r w:rsidRPr="00D9369D">
              <w:rPr>
                <w:b/>
                <w:sz w:val="24"/>
                <w:szCs w:val="24"/>
              </w:rPr>
              <w:t xml:space="preserve">Умение: </w:t>
            </w:r>
            <w:r w:rsidRPr="00D9369D">
              <w:rPr>
                <w:sz w:val="24"/>
                <w:szCs w:val="24"/>
                <w:shd w:val="clear" w:color="auto" w:fill="FFFFFF"/>
              </w:rPr>
              <w:t>выявлять</w:t>
            </w:r>
            <w:r w:rsidRPr="005C718D">
              <w:rPr>
                <w:sz w:val="24"/>
                <w:szCs w:val="24"/>
                <w:shd w:val="clear" w:color="auto" w:fill="FFFFFF"/>
              </w:rPr>
              <w:t xml:space="preserve">    причинно-следственные    связи, </w:t>
            </w:r>
            <w:r w:rsidRPr="005C718D">
              <w:rPr>
                <w:sz w:val="24"/>
                <w:szCs w:val="24"/>
                <w:shd w:val="clear" w:color="auto" w:fill="FFFFFF"/>
              </w:rPr>
              <w:lastRenderedPageBreak/>
              <w:t xml:space="preserve">оказывающие существенное </w:t>
            </w:r>
            <w:r>
              <w:rPr>
                <w:sz w:val="24"/>
                <w:szCs w:val="24"/>
                <w:shd w:val="clear" w:color="auto" w:fill="FFFFFF"/>
              </w:rPr>
              <w:t>в</w:t>
            </w:r>
            <w:r w:rsidRPr="005C718D">
              <w:rPr>
                <w:sz w:val="24"/>
                <w:szCs w:val="24"/>
                <w:shd w:val="clear" w:color="auto" w:fill="FFFFFF"/>
              </w:rPr>
              <w:t>лияние на отношения, складывающиеся между всеми группами участников   рынка   ценных   бумаг   и интерпретировать результаты, полученные в ходе их исследований, в том числе с применением   экономико-статистическ</w:t>
            </w:r>
            <w:r>
              <w:rPr>
                <w:sz w:val="24"/>
                <w:szCs w:val="24"/>
                <w:shd w:val="clear" w:color="auto" w:fill="FFFFFF"/>
              </w:rPr>
              <w:t>их моделей.</w:t>
            </w:r>
            <w:r>
              <w:rPr>
                <w:b/>
                <w:i/>
                <w:sz w:val="24"/>
                <w:szCs w:val="24"/>
              </w:rPr>
              <w:t xml:space="preserve"> </w:t>
            </w:r>
          </w:p>
          <w:p w:rsidR="00610DD0" w:rsidRPr="00950E21" w:rsidRDefault="00610DD0" w:rsidP="00610DD0">
            <w:pPr>
              <w:rPr>
                <w:sz w:val="24"/>
                <w:szCs w:val="24"/>
              </w:rPr>
            </w:pPr>
          </w:p>
        </w:tc>
      </w:tr>
      <w:tr w:rsidR="00610DD0" w:rsidRPr="00FA5A0B" w:rsidTr="00E2041A">
        <w:tc>
          <w:tcPr>
            <w:tcW w:w="1271" w:type="dxa"/>
            <w:vMerge/>
          </w:tcPr>
          <w:p w:rsidR="00610DD0" w:rsidRPr="00610DD0" w:rsidRDefault="00610DD0" w:rsidP="00610DD0">
            <w:pPr>
              <w:tabs>
                <w:tab w:val="left" w:pos="540"/>
              </w:tabs>
              <w:ind w:firstLine="5"/>
              <w:contextualSpacing/>
              <w:jc w:val="both"/>
              <w:rPr>
                <w:rStyle w:val="11"/>
                <w:color w:val="000000" w:themeColor="text1"/>
                <w:sz w:val="24"/>
                <w:szCs w:val="24"/>
              </w:rPr>
            </w:pPr>
          </w:p>
        </w:tc>
        <w:tc>
          <w:tcPr>
            <w:tcW w:w="2126" w:type="dxa"/>
            <w:vMerge/>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p>
        </w:tc>
        <w:tc>
          <w:tcPr>
            <w:tcW w:w="3232" w:type="dxa"/>
          </w:tcPr>
          <w:p w:rsidR="00610DD0" w:rsidRDefault="00610DD0" w:rsidP="00610DD0">
            <w:pPr>
              <w:rPr>
                <w:sz w:val="24"/>
                <w:szCs w:val="24"/>
              </w:rPr>
            </w:pPr>
            <w:r>
              <w:rPr>
                <w:sz w:val="24"/>
                <w:szCs w:val="24"/>
              </w:rPr>
              <w:t>4. Выбирает и использует необходимое прикладное программное обеспечение в зависимости от решаемых   задач.</w:t>
            </w:r>
          </w:p>
          <w:p w:rsidR="00610DD0" w:rsidRDefault="00610DD0" w:rsidP="00610DD0">
            <w:pPr>
              <w:rPr>
                <w:sz w:val="24"/>
                <w:szCs w:val="24"/>
              </w:rPr>
            </w:pPr>
          </w:p>
        </w:tc>
        <w:tc>
          <w:tcPr>
            <w:tcW w:w="3566" w:type="dxa"/>
          </w:tcPr>
          <w:p w:rsidR="00D9369D" w:rsidRPr="00D9369D" w:rsidRDefault="00D9369D" w:rsidP="00D9369D">
            <w:pPr>
              <w:rPr>
                <w:sz w:val="24"/>
                <w:szCs w:val="24"/>
              </w:rPr>
            </w:pPr>
            <w:r w:rsidRPr="00D9369D">
              <w:rPr>
                <w:b/>
                <w:sz w:val="24"/>
                <w:szCs w:val="24"/>
              </w:rPr>
              <w:t xml:space="preserve">Знание: </w:t>
            </w:r>
            <w:r w:rsidRPr="00D9369D">
              <w:rPr>
                <w:sz w:val="24"/>
                <w:szCs w:val="24"/>
              </w:rPr>
              <w:t xml:space="preserve">прикладного программного обеспечения, применяемого для решения задач исследований финансовых рынков </w:t>
            </w:r>
          </w:p>
          <w:p w:rsidR="00D9369D" w:rsidRDefault="00D9369D" w:rsidP="00D9369D">
            <w:pPr>
              <w:rPr>
                <w:sz w:val="24"/>
                <w:szCs w:val="24"/>
              </w:rPr>
            </w:pPr>
            <w:r w:rsidRPr="00D9369D">
              <w:rPr>
                <w:b/>
                <w:sz w:val="24"/>
                <w:szCs w:val="24"/>
              </w:rPr>
              <w:t xml:space="preserve">Умение: </w:t>
            </w:r>
            <w:r w:rsidRPr="00D9369D">
              <w:rPr>
                <w:sz w:val="24"/>
                <w:szCs w:val="24"/>
              </w:rPr>
              <w:t>выбирать</w:t>
            </w:r>
            <w:r>
              <w:rPr>
                <w:sz w:val="24"/>
                <w:szCs w:val="24"/>
              </w:rPr>
              <w:t xml:space="preserve"> и использовать прикладное программное обеспечение, соответствующее решаемым аналитическим задачам</w:t>
            </w:r>
          </w:p>
          <w:p w:rsidR="00610DD0" w:rsidRDefault="00610DD0" w:rsidP="00610DD0"/>
        </w:tc>
      </w:tr>
      <w:tr w:rsidR="00610DD0" w:rsidRPr="00FA5A0B" w:rsidTr="00E2041A">
        <w:tc>
          <w:tcPr>
            <w:tcW w:w="1271" w:type="dxa"/>
            <w:vMerge/>
          </w:tcPr>
          <w:p w:rsidR="00610DD0" w:rsidRPr="00610DD0" w:rsidRDefault="00610DD0" w:rsidP="00610DD0">
            <w:pPr>
              <w:tabs>
                <w:tab w:val="left" w:pos="540"/>
              </w:tabs>
              <w:ind w:firstLine="5"/>
              <w:contextualSpacing/>
              <w:jc w:val="both"/>
              <w:rPr>
                <w:rStyle w:val="11"/>
                <w:color w:val="000000" w:themeColor="text1"/>
                <w:sz w:val="24"/>
                <w:szCs w:val="24"/>
              </w:rPr>
            </w:pPr>
          </w:p>
        </w:tc>
        <w:tc>
          <w:tcPr>
            <w:tcW w:w="2126" w:type="dxa"/>
            <w:vMerge/>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p>
        </w:tc>
        <w:tc>
          <w:tcPr>
            <w:tcW w:w="3232" w:type="dxa"/>
          </w:tcPr>
          <w:p w:rsidR="00610DD0" w:rsidRDefault="00610DD0" w:rsidP="00610DD0">
            <w:pPr>
              <w:rPr>
                <w:sz w:val="24"/>
                <w:szCs w:val="24"/>
              </w:rPr>
            </w:pPr>
            <w:r>
              <w:rPr>
                <w:sz w:val="24"/>
                <w:szCs w:val="24"/>
              </w:rPr>
              <w:t>5. Разрабатывает методические и нормативные документы на основе результатов проведенных исследований.</w:t>
            </w:r>
          </w:p>
        </w:tc>
        <w:tc>
          <w:tcPr>
            <w:tcW w:w="3566" w:type="dxa"/>
          </w:tcPr>
          <w:p w:rsidR="00D9369D" w:rsidRPr="00D9369D" w:rsidRDefault="00D9369D" w:rsidP="00D9369D">
            <w:pPr>
              <w:rPr>
                <w:sz w:val="24"/>
                <w:szCs w:val="24"/>
              </w:rPr>
            </w:pPr>
            <w:r w:rsidRPr="00D9369D">
              <w:rPr>
                <w:b/>
                <w:sz w:val="24"/>
                <w:szCs w:val="24"/>
              </w:rPr>
              <w:t xml:space="preserve">Знание: </w:t>
            </w:r>
            <w:r w:rsidRPr="00D9369D">
              <w:rPr>
                <w:sz w:val="24"/>
                <w:szCs w:val="24"/>
              </w:rPr>
              <w:t>методические и нормативные документы, их параметры, зависящие от результатов исследований с использованием методологии финансового анализа</w:t>
            </w:r>
          </w:p>
          <w:p w:rsidR="00610DD0" w:rsidRPr="00950E21" w:rsidRDefault="00D9369D" w:rsidP="00D9369D">
            <w:pPr>
              <w:tabs>
                <w:tab w:val="left" w:pos="540"/>
              </w:tabs>
              <w:contextualSpacing/>
              <w:rPr>
                <w:rStyle w:val="11"/>
                <w:b w:val="0"/>
                <w:color w:val="000000" w:themeColor="text1"/>
                <w:sz w:val="24"/>
                <w:szCs w:val="24"/>
              </w:rPr>
            </w:pPr>
            <w:r w:rsidRPr="00D9369D">
              <w:rPr>
                <w:b/>
                <w:sz w:val="24"/>
                <w:szCs w:val="24"/>
              </w:rPr>
              <w:t>Умение:</w:t>
            </w:r>
            <w:r>
              <w:rPr>
                <w:b/>
                <w:i/>
                <w:sz w:val="24"/>
                <w:szCs w:val="24"/>
              </w:rPr>
              <w:t xml:space="preserve"> </w:t>
            </w:r>
            <w:r>
              <w:rPr>
                <w:sz w:val="24"/>
                <w:szCs w:val="24"/>
              </w:rPr>
              <w:t>уметь разрабатывать методические и нормативные документы на основе результатов проведенных исследований</w:t>
            </w:r>
          </w:p>
        </w:tc>
      </w:tr>
      <w:tr w:rsidR="00610DD0" w:rsidRPr="00FA5A0B" w:rsidTr="00E2041A">
        <w:tc>
          <w:tcPr>
            <w:tcW w:w="1271" w:type="dxa"/>
            <w:vMerge w:val="restart"/>
          </w:tcPr>
          <w:p w:rsidR="00610DD0" w:rsidRPr="00610DD0" w:rsidRDefault="00610DD0" w:rsidP="00610DD0">
            <w:pPr>
              <w:tabs>
                <w:tab w:val="left" w:pos="540"/>
              </w:tabs>
              <w:ind w:firstLine="5"/>
              <w:contextualSpacing/>
              <w:jc w:val="both"/>
              <w:rPr>
                <w:rStyle w:val="11"/>
                <w:color w:val="000000" w:themeColor="text1"/>
                <w:sz w:val="24"/>
                <w:szCs w:val="24"/>
              </w:rPr>
            </w:pPr>
            <w:r>
              <w:rPr>
                <w:rStyle w:val="11"/>
                <w:color w:val="000000" w:themeColor="text1"/>
                <w:sz w:val="24"/>
                <w:szCs w:val="24"/>
              </w:rPr>
              <w:t>ПКН-7</w:t>
            </w:r>
          </w:p>
        </w:tc>
        <w:tc>
          <w:tcPr>
            <w:tcW w:w="2126" w:type="dxa"/>
            <w:vMerge w:val="restart"/>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r w:rsidRPr="00F334DF">
              <w:rPr>
                <w:rFonts w:ascii="Times New Roman" w:hAnsi="Times New Roman"/>
                <w:sz w:val="24"/>
                <w:szCs w:val="24"/>
              </w:rPr>
              <w:t xml:space="preserve">Способность разрабатывать программы </w:t>
            </w:r>
            <w:r w:rsidRPr="00F334DF">
              <w:rPr>
                <w:rFonts w:ascii="Times New Roman" w:hAnsi="Times New Roman" w:cs="Times New Roman"/>
                <w:sz w:val="24"/>
                <w:szCs w:val="24"/>
              </w:rPr>
              <w:t xml:space="preserve">в области финансовой грамотности </w:t>
            </w:r>
            <w:r w:rsidRPr="00F334DF">
              <w:rPr>
                <w:rFonts w:ascii="Times New Roman" w:hAnsi="Times New Roman"/>
                <w:sz w:val="24"/>
                <w:szCs w:val="24"/>
              </w:rPr>
              <w:t>и участвовать в их реализации</w:t>
            </w:r>
          </w:p>
        </w:tc>
        <w:tc>
          <w:tcPr>
            <w:tcW w:w="3232" w:type="dxa"/>
          </w:tcPr>
          <w:p w:rsidR="00610DD0" w:rsidRPr="00E478F3" w:rsidRDefault="00610DD0" w:rsidP="00610DD0">
            <w:pPr>
              <w:rPr>
                <w:sz w:val="24"/>
                <w:szCs w:val="24"/>
              </w:rPr>
            </w:pPr>
            <w:r w:rsidRPr="00E478F3">
              <w:rPr>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tc>
        <w:tc>
          <w:tcPr>
            <w:tcW w:w="3566" w:type="dxa"/>
          </w:tcPr>
          <w:p w:rsidR="00D9369D" w:rsidRPr="00D9369D" w:rsidRDefault="00D9369D" w:rsidP="00D9369D">
            <w:pPr>
              <w:tabs>
                <w:tab w:val="left" w:pos="496"/>
              </w:tabs>
              <w:jc w:val="both"/>
              <w:rPr>
                <w:sz w:val="24"/>
                <w:szCs w:val="24"/>
                <w:shd w:val="clear" w:color="auto" w:fill="FFFFFF"/>
              </w:rPr>
            </w:pPr>
            <w:r w:rsidRPr="00D9369D">
              <w:rPr>
                <w:b/>
                <w:sz w:val="24"/>
                <w:szCs w:val="24"/>
                <w:shd w:val="clear" w:color="auto" w:fill="FFFFFF"/>
              </w:rPr>
              <w:t>Знание:</w:t>
            </w:r>
            <w:r w:rsidRPr="00D9369D">
              <w:rPr>
                <w:sz w:val="24"/>
                <w:szCs w:val="24"/>
                <w:shd w:val="clear" w:color="auto" w:fill="FFFFFF"/>
              </w:rPr>
              <w:t xml:space="preserve"> специфики обсуждения проблем в области финансов с аудиториями   разного   уровня финансовой грамотности;</w:t>
            </w:r>
          </w:p>
          <w:p w:rsidR="00D9369D" w:rsidRPr="00D9369D" w:rsidRDefault="00D9369D" w:rsidP="00D9369D">
            <w:pPr>
              <w:tabs>
                <w:tab w:val="left" w:pos="496"/>
              </w:tabs>
              <w:jc w:val="both"/>
              <w:rPr>
                <w:sz w:val="24"/>
                <w:szCs w:val="24"/>
                <w:shd w:val="clear" w:color="auto" w:fill="FFFFFF"/>
              </w:rPr>
            </w:pPr>
            <w:r w:rsidRPr="00D9369D">
              <w:rPr>
                <w:b/>
                <w:sz w:val="24"/>
                <w:szCs w:val="24"/>
                <w:shd w:val="clear" w:color="auto" w:fill="FFFFFF"/>
              </w:rPr>
              <w:t xml:space="preserve">Умение: </w:t>
            </w:r>
            <w:r w:rsidRPr="00D9369D">
              <w:rPr>
                <w:sz w:val="24"/>
                <w:szCs w:val="24"/>
                <w:shd w:val="clear" w:color="auto" w:fill="FFFFFF"/>
              </w:rPr>
              <w:t xml:space="preserve">применять     свои профессиональные знания для повышения уровня финансовой грамотности    в    различных аудиториях. </w:t>
            </w:r>
          </w:p>
          <w:p w:rsidR="00610DD0" w:rsidRPr="00D9369D" w:rsidRDefault="00610DD0" w:rsidP="00610DD0">
            <w:pPr>
              <w:tabs>
                <w:tab w:val="left" w:pos="540"/>
              </w:tabs>
              <w:ind w:firstLine="5"/>
              <w:contextualSpacing/>
              <w:jc w:val="both"/>
              <w:rPr>
                <w:rStyle w:val="11"/>
                <w:b w:val="0"/>
                <w:color w:val="000000" w:themeColor="text1"/>
                <w:sz w:val="24"/>
                <w:szCs w:val="24"/>
              </w:rPr>
            </w:pPr>
          </w:p>
        </w:tc>
      </w:tr>
      <w:tr w:rsidR="00610DD0" w:rsidRPr="00FA5A0B" w:rsidTr="00E2041A">
        <w:tc>
          <w:tcPr>
            <w:tcW w:w="1271" w:type="dxa"/>
            <w:vMerge/>
          </w:tcPr>
          <w:p w:rsidR="00610DD0" w:rsidRDefault="00610DD0" w:rsidP="00610DD0">
            <w:pPr>
              <w:tabs>
                <w:tab w:val="left" w:pos="540"/>
              </w:tabs>
              <w:ind w:firstLine="5"/>
              <w:contextualSpacing/>
              <w:jc w:val="both"/>
              <w:rPr>
                <w:rStyle w:val="11"/>
                <w:color w:val="000000" w:themeColor="text1"/>
                <w:sz w:val="24"/>
                <w:szCs w:val="24"/>
              </w:rPr>
            </w:pPr>
          </w:p>
        </w:tc>
        <w:tc>
          <w:tcPr>
            <w:tcW w:w="2126" w:type="dxa"/>
            <w:vMerge/>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p>
        </w:tc>
        <w:tc>
          <w:tcPr>
            <w:tcW w:w="3232" w:type="dxa"/>
          </w:tcPr>
          <w:p w:rsidR="00610DD0" w:rsidRDefault="00610DD0" w:rsidP="00610DD0">
            <w:r w:rsidRPr="00E478F3">
              <w:rPr>
                <w:sz w:val="24"/>
                <w:szCs w:val="24"/>
              </w:rPr>
              <w:t xml:space="preserve">2. Демонстрирует умение готовить учебно-методическое </w:t>
            </w:r>
            <w:r w:rsidR="004F7A9E" w:rsidRPr="00E478F3">
              <w:rPr>
                <w:sz w:val="24"/>
                <w:szCs w:val="24"/>
              </w:rPr>
              <w:t>обеспечение и</w:t>
            </w:r>
            <w:r w:rsidRPr="00E478F3">
              <w:rPr>
                <w:sz w:val="24"/>
                <w:szCs w:val="24"/>
              </w:rPr>
              <w:t xml:space="preserve"> реализовывать программы финансовой грамотности для разных категорий обучаемых.</w:t>
            </w:r>
          </w:p>
        </w:tc>
        <w:tc>
          <w:tcPr>
            <w:tcW w:w="3566" w:type="dxa"/>
          </w:tcPr>
          <w:p w:rsidR="00D9369D" w:rsidRPr="00D9369D" w:rsidRDefault="00D9369D" w:rsidP="00D9369D">
            <w:pPr>
              <w:tabs>
                <w:tab w:val="left" w:pos="354"/>
                <w:tab w:val="left" w:pos="496"/>
              </w:tabs>
              <w:jc w:val="both"/>
              <w:rPr>
                <w:sz w:val="24"/>
                <w:szCs w:val="24"/>
                <w:shd w:val="clear" w:color="auto" w:fill="FFFFFF"/>
              </w:rPr>
            </w:pPr>
            <w:r w:rsidRPr="00D9369D">
              <w:rPr>
                <w:b/>
                <w:sz w:val="24"/>
                <w:szCs w:val="24"/>
                <w:shd w:val="clear" w:color="auto" w:fill="FFFFFF"/>
              </w:rPr>
              <w:t>Знание:</w:t>
            </w:r>
            <w:r w:rsidRPr="00D9369D">
              <w:rPr>
                <w:sz w:val="24"/>
                <w:szCs w:val="24"/>
                <w:shd w:val="clear" w:color="auto" w:fill="FFFFFF"/>
              </w:rPr>
              <w:t xml:space="preserve"> основных направлений, форм   и   методов    регулирования финансов государственного и негосударственного    секторов экономики для разработки учебно-методического обеспечения программы финансовой грамотности;</w:t>
            </w:r>
          </w:p>
          <w:p w:rsidR="00610DD0" w:rsidRPr="00D9369D" w:rsidRDefault="00D9369D" w:rsidP="00D9369D">
            <w:pPr>
              <w:tabs>
                <w:tab w:val="left" w:pos="540"/>
              </w:tabs>
              <w:ind w:firstLine="5"/>
              <w:contextualSpacing/>
              <w:jc w:val="both"/>
              <w:rPr>
                <w:rStyle w:val="11"/>
                <w:b w:val="0"/>
                <w:color w:val="000000" w:themeColor="text1"/>
                <w:sz w:val="24"/>
                <w:szCs w:val="24"/>
              </w:rPr>
            </w:pPr>
            <w:r w:rsidRPr="00D9369D">
              <w:rPr>
                <w:b/>
                <w:sz w:val="24"/>
                <w:szCs w:val="24"/>
                <w:shd w:val="clear" w:color="auto" w:fill="FFFFFF"/>
              </w:rPr>
              <w:lastRenderedPageBreak/>
              <w:t xml:space="preserve">Умение: </w:t>
            </w:r>
            <w:r w:rsidRPr="00D9369D">
              <w:rPr>
                <w:sz w:val="24"/>
                <w:szCs w:val="24"/>
                <w:shd w:val="clear" w:color="auto" w:fill="FFFFFF"/>
              </w:rPr>
              <w:t>применять     свои профессиональные знания для разработки методического обеспечения    и    реализации программы финансовой грамотности    для    разных категорий обучаемых</w:t>
            </w:r>
          </w:p>
        </w:tc>
      </w:tr>
      <w:tr w:rsidR="00610DD0" w:rsidRPr="00FA5A0B" w:rsidTr="00E2041A">
        <w:tc>
          <w:tcPr>
            <w:tcW w:w="1271" w:type="dxa"/>
            <w:vMerge w:val="restart"/>
          </w:tcPr>
          <w:p w:rsidR="00610DD0" w:rsidRDefault="00610DD0" w:rsidP="00610DD0">
            <w:pPr>
              <w:tabs>
                <w:tab w:val="left" w:pos="540"/>
              </w:tabs>
              <w:ind w:firstLine="5"/>
              <w:contextualSpacing/>
              <w:jc w:val="both"/>
              <w:rPr>
                <w:rStyle w:val="11"/>
                <w:color w:val="000000" w:themeColor="text1"/>
                <w:sz w:val="24"/>
                <w:szCs w:val="24"/>
              </w:rPr>
            </w:pPr>
            <w:r>
              <w:rPr>
                <w:rStyle w:val="11"/>
                <w:color w:val="000000" w:themeColor="text1"/>
                <w:sz w:val="24"/>
                <w:szCs w:val="24"/>
              </w:rPr>
              <w:lastRenderedPageBreak/>
              <w:t>УК-4</w:t>
            </w:r>
          </w:p>
        </w:tc>
        <w:tc>
          <w:tcPr>
            <w:tcW w:w="2126" w:type="dxa"/>
            <w:vMerge w:val="restart"/>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r w:rsidRPr="001B197C">
              <w:rPr>
                <w:rFonts w:ascii="Times New Roman" w:hAnsi="Times New Roman" w:cs="Times New Roman"/>
                <w:sz w:val="24"/>
                <w:szCs w:val="24"/>
              </w:rPr>
              <w:t>Способность к организации межличностных отношений и межкультурного взаимодействия, учитывая разнообразие культур</w:t>
            </w:r>
          </w:p>
        </w:tc>
        <w:tc>
          <w:tcPr>
            <w:tcW w:w="3232" w:type="dxa"/>
          </w:tcPr>
          <w:p w:rsidR="00610DD0" w:rsidRPr="009F5347" w:rsidRDefault="00610DD0" w:rsidP="00610DD0">
            <w:pPr>
              <w:rPr>
                <w:sz w:val="24"/>
                <w:szCs w:val="24"/>
              </w:rPr>
            </w:pPr>
            <w:r w:rsidRPr="009F5347">
              <w:rPr>
                <w:sz w:val="24"/>
                <w:szCs w:val="24"/>
              </w:rPr>
              <w:t>1.Демонстрирует понимание разнообразия культур в процессе межкультурного взаимодействия.</w:t>
            </w:r>
          </w:p>
        </w:tc>
        <w:tc>
          <w:tcPr>
            <w:tcW w:w="3566" w:type="dxa"/>
          </w:tcPr>
          <w:p w:rsidR="00D9369D" w:rsidRDefault="00D9369D" w:rsidP="00D9369D">
            <w:pPr>
              <w:pStyle w:val="Default"/>
              <w:tabs>
                <w:tab w:val="left" w:pos="354"/>
              </w:tabs>
              <w:rPr>
                <w:sz w:val="23"/>
                <w:szCs w:val="23"/>
              </w:rPr>
            </w:pPr>
            <w:r>
              <w:rPr>
                <w:b/>
                <w:bCs/>
                <w:sz w:val="23"/>
                <w:szCs w:val="23"/>
              </w:rPr>
              <w:t xml:space="preserve">Знать: </w:t>
            </w:r>
            <w:r>
              <w:rPr>
                <w:sz w:val="23"/>
                <w:szCs w:val="23"/>
              </w:rPr>
              <w:t xml:space="preserve">о разнообразии культур для корректного взаимодействия в процессе общения; </w:t>
            </w:r>
          </w:p>
          <w:p w:rsidR="00D9369D" w:rsidRDefault="00D9369D" w:rsidP="00D9369D">
            <w:pPr>
              <w:pStyle w:val="Default"/>
              <w:rPr>
                <w:sz w:val="23"/>
                <w:szCs w:val="23"/>
              </w:rPr>
            </w:pPr>
            <w:r>
              <w:rPr>
                <w:b/>
                <w:bCs/>
                <w:sz w:val="23"/>
                <w:szCs w:val="23"/>
              </w:rPr>
              <w:t xml:space="preserve">Уметь: </w:t>
            </w:r>
            <w:r>
              <w:rPr>
                <w:sz w:val="23"/>
                <w:szCs w:val="23"/>
              </w:rPr>
              <w:t xml:space="preserve">взаимодействовать с членами трудового коллектива, презентовать результаты своей работы. </w:t>
            </w:r>
          </w:p>
          <w:p w:rsidR="00610DD0" w:rsidRPr="00610DD0" w:rsidRDefault="00610DD0" w:rsidP="00610DD0">
            <w:pPr>
              <w:tabs>
                <w:tab w:val="left" w:pos="540"/>
              </w:tabs>
              <w:ind w:firstLine="5"/>
              <w:contextualSpacing/>
              <w:jc w:val="both"/>
              <w:rPr>
                <w:rStyle w:val="11"/>
                <w:b w:val="0"/>
                <w:color w:val="000000" w:themeColor="text1"/>
                <w:sz w:val="24"/>
                <w:szCs w:val="24"/>
              </w:rPr>
            </w:pPr>
          </w:p>
        </w:tc>
      </w:tr>
      <w:tr w:rsidR="00610DD0" w:rsidRPr="00FA5A0B" w:rsidTr="00E2041A">
        <w:tc>
          <w:tcPr>
            <w:tcW w:w="1271" w:type="dxa"/>
            <w:vMerge/>
          </w:tcPr>
          <w:p w:rsidR="00610DD0" w:rsidRDefault="00610DD0" w:rsidP="00610DD0">
            <w:pPr>
              <w:tabs>
                <w:tab w:val="left" w:pos="540"/>
              </w:tabs>
              <w:ind w:firstLine="5"/>
              <w:contextualSpacing/>
              <w:jc w:val="both"/>
              <w:rPr>
                <w:rStyle w:val="11"/>
                <w:color w:val="000000" w:themeColor="text1"/>
                <w:sz w:val="24"/>
                <w:szCs w:val="24"/>
              </w:rPr>
            </w:pPr>
          </w:p>
        </w:tc>
        <w:tc>
          <w:tcPr>
            <w:tcW w:w="2126" w:type="dxa"/>
            <w:vMerge/>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p>
        </w:tc>
        <w:tc>
          <w:tcPr>
            <w:tcW w:w="3232" w:type="dxa"/>
          </w:tcPr>
          <w:p w:rsidR="00610DD0" w:rsidRPr="009F5347" w:rsidRDefault="00610DD0" w:rsidP="00610DD0">
            <w:pPr>
              <w:rPr>
                <w:sz w:val="24"/>
                <w:szCs w:val="24"/>
              </w:rPr>
            </w:pPr>
            <w:r w:rsidRPr="009F5347">
              <w:rPr>
                <w:sz w:val="24"/>
                <w:szCs w:val="24"/>
              </w:rPr>
              <w:t>2. Выстраивает межличностные взаимодействия путем создания общепринятых норм культурного самовыражения.</w:t>
            </w:r>
          </w:p>
        </w:tc>
        <w:tc>
          <w:tcPr>
            <w:tcW w:w="3566" w:type="dxa"/>
          </w:tcPr>
          <w:p w:rsidR="00D9369D" w:rsidRDefault="00D9369D" w:rsidP="00D9369D">
            <w:pPr>
              <w:pStyle w:val="Default"/>
              <w:tabs>
                <w:tab w:val="left" w:pos="354"/>
              </w:tabs>
              <w:rPr>
                <w:sz w:val="23"/>
                <w:szCs w:val="23"/>
              </w:rPr>
            </w:pPr>
            <w:r>
              <w:rPr>
                <w:b/>
                <w:bCs/>
                <w:sz w:val="23"/>
                <w:szCs w:val="23"/>
              </w:rPr>
              <w:t xml:space="preserve">Знать: </w:t>
            </w:r>
            <w:r>
              <w:rPr>
                <w:sz w:val="23"/>
                <w:szCs w:val="23"/>
              </w:rPr>
              <w:t xml:space="preserve">моральные нормы профессионального и межличностного общения </w:t>
            </w:r>
          </w:p>
          <w:p w:rsidR="00D9369D" w:rsidRDefault="00D9369D" w:rsidP="00D9369D">
            <w:pPr>
              <w:pStyle w:val="Default"/>
              <w:rPr>
                <w:sz w:val="23"/>
                <w:szCs w:val="23"/>
              </w:rPr>
            </w:pPr>
            <w:r>
              <w:rPr>
                <w:b/>
                <w:bCs/>
                <w:sz w:val="23"/>
                <w:szCs w:val="23"/>
              </w:rPr>
              <w:t xml:space="preserve">Уметь: </w:t>
            </w:r>
            <w:r>
              <w:rPr>
                <w:sz w:val="23"/>
                <w:szCs w:val="23"/>
              </w:rPr>
              <w:t xml:space="preserve">убедительно и корректно защитить свою точку зрения по конкретному вопросу в рамках профессиональной деятельности </w:t>
            </w:r>
          </w:p>
          <w:p w:rsidR="00610DD0" w:rsidRPr="00610DD0" w:rsidRDefault="00610DD0" w:rsidP="00610DD0">
            <w:pPr>
              <w:tabs>
                <w:tab w:val="left" w:pos="540"/>
              </w:tabs>
              <w:ind w:firstLine="5"/>
              <w:contextualSpacing/>
              <w:jc w:val="both"/>
              <w:rPr>
                <w:rStyle w:val="11"/>
                <w:b w:val="0"/>
                <w:color w:val="000000" w:themeColor="text1"/>
                <w:sz w:val="24"/>
                <w:szCs w:val="24"/>
              </w:rPr>
            </w:pPr>
          </w:p>
        </w:tc>
      </w:tr>
      <w:tr w:rsidR="00610DD0" w:rsidRPr="00FA5A0B" w:rsidTr="00E2041A">
        <w:tc>
          <w:tcPr>
            <w:tcW w:w="1271" w:type="dxa"/>
            <w:vMerge/>
          </w:tcPr>
          <w:p w:rsidR="00610DD0" w:rsidRDefault="00610DD0" w:rsidP="00610DD0">
            <w:pPr>
              <w:tabs>
                <w:tab w:val="left" w:pos="540"/>
              </w:tabs>
              <w:ind w:firstLine="5"/>
              <w:contextualSpacing/>
              <w:jc w:val="both"/>
              <w:rPr>
                <w:rStyle w:val="11"/>
                <w:color w:val="000000" w:themeColor="text1"/>
                <w:sz w:val="24"/>
                <w:szCs w:val="24"/>
              </w:rPr>
            </w:pPr>
          </w:p>
        </w:tc>
        <w:tc>
          <w:tcPr>
            <w:tcW w:w="2126" w:type="dxa"/>
            <w:vMerge/>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p>
        </w:tc>
        <w:tc>
          <w:tcPr>
            <w:tcW w:w="3232" w:type="dxa"/>
          </w:tcPr>
          <w:p w:rsidR="00610DD0" w:rsidRDefault="00610DD0" w:rsidP="00610DD0">
            <w:r w:rsidRPr="009F5347">
              <w:rPr>
                <w:sz w:val="24"/>
                <w:szCs w:val="24"/>
              </w:rPr>
              <w:t xml:space="preserve">3. Использует методы построения конструктивного диалога с представителями разных культур на основе взаимного уважения, </w:t>
            </w:r>
            <w:r w:rsidR="004F7A9E" w:rsidRPr="009F5347">
              <w:rPr>
                <w:sz w:val="24"/>
                <w:szCs w:val="24"/>
              </w:rPr>
              <w:t>принятия разнообразия</w:t>
            </w:r>
            <w:r w:rsidRPr="009F5347">
              <w:rPr>
                <w:sz w:val="24"/>
                <w:szCs w:val="24"/>
              </w:rPr>
              <w:t xml:space="preserve"> культур и адекватной оценки партнеров по взаимодействию.</w:t>
            </w:r>
          </w:p>
        </w:tc>
        <w:tc>
          <w:tcPr>
            <w:tcW w:w="3566" w:type="dxa"/>
          </w:tcPr>
          <w:p w:rsidR="00D9369D" w:rsidRDefault="00D9369D" w:rsidP="00D9369D">
            <w:pPr>
              <w:pStyle w:val="Default"/>
              <w:tabs>
                <w:tab w:val="left" w:pos="354"/>
              </w:tabs>
              <w:rPr>
                <w:sz w:val="23"/>
                <w:szCs w:val="23"/>
              </w:rPr>
            </w:pPr>
            <w:r>
              <w:rPr>
                <w:b/>
                <w:bCs/>
                <w:sz w:val="23"/>
                <w:szCs w:val="23"/>
              </w:rPr>
              <w:t xml:space="preserve">Знать: </w:t>
            </w:r>
            <w:r>
              <w:rPr>
                <w:sz w:val="23"/>
                <w:szCs w:val="23"/>
              </w:rPr>
              <w:t xml:space="preserve">этику трудового общения для работы в команде </w:t>
            </w:r>
          </w:p>
          <w:p w:rsidR="00610DD0" w:rsidRPr="00610DD0" w:rsidRDefault="00D9369D" w:rsidP="00D9369D">
            <w:pPr>
              <w:tabs>
                <w:tab w:val="left" w:pos="540"/>
              </w:tabs>
              <w:ind w:firstLine="5"/>
              <w:contextualSpacing/>
              <w:jc w:val="both"/>
              <w:rPr>
                <w:rStyle w:val="11"/>
                <w:b w:val="0"/>
                <w:color w:val="000000" w:themeColor="text1"/>
                <w:sz w:val="24"/>
                <w:szCs w:val="24"/>
              </w:rPr>
            </w:pPr>
            <w:r>
              <w:rPr>
                <w:b/>
                <w:bCs/>
                <w:sz w:val="23"/>
                <w:szCs w:val="23"/>
              </w:rPr>
              <w:t>Уметь</w:t>
            </w:r>
            <w:r>
              <w:rPr>
                <w:sz w:val="23"/>
                <w:szCs w:val="23"/>
              </w:rPr>
              <w:t>: учитывать культурные, национальные и профессиональные интересы участников команды для реализации стратегических целей и задач страховой организации</w:t>
            </w:r>
          </w:p>
        </w:tc>
      </w:tr>
      <w:tr w:rsidR="00610DD0" w:rsidRPr="00FA5A0B" w:rsidTr="00E2041A">
        <w:tc>
          <w:tcPr>
            <w:tcW w:w="1271" w:type="dxa"/>
            <w:vMerge w:val="restart"/>
          </w:tcPr>
          <w:p w:rsidR="00610DD0" w:rsidRDefault="00610DD0" w:rsidP="00610DD0">
            <w:pPr>
              <w:tabs>
                <w:tab w:val="left" w:pos="540"/>
              </w:tabs>
              <w:ind w:firstLine="5"/>
              <w:contextualSpacing/>
              <w:jc w:val="both"/>
              <w:rPr>
                <w:rStyle w:val="11"/>
                <w:color w:val="000000" w:themeColor="text1"/>
                <w:sz w:val="24"/>
                <w:szCs w:val="24"/>
              </w:rPr>
            </w:pPr>
            <w:r>
              <w:rPr>
                <w:rStyle w:val="11"/>
                <w:color w:val="000000" w:themeColor="text1"/>
                <w:sz w:val="24"/>
                <w:szCs w:val="24"/>
              </w:rPr>
              <w:t>УК-5</w:t>
            </w:r>
          </w:p>
        </w:tc>
        <w:tc>
          <w:tcPr>
            <w:tcW w:w="2126" w:type="dxa"/>
            <w:vMerge w:val="restart"/>
          </w:tcPr>
          <w:p w:rsidR="00610DD0" w:rsidRPr="00636FC9" w:rsidRDefault="00610DD0" w:rsidP="00610DD0">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 xml:space="preserve">Способность руководить работой команды, принимать организационно-управленческие решения </w:t>
            </w:r>
            <w:r>
              <w:rPr>
                <w:rFonts w:ascii="Times New Roman" w:hAnsi="Times New Roman" w:cs="Times New Roman"/>
                <w:sz w:val="24"/>
                <w:szCs w:val="24"/>
              </w:rPr>
              <w:t xml:space="preserve">для достижения поставленной цели, </w:t>
            </w:r>
            <w:r w:rsidRPr="00EE7A2C">
              <w:rPr>
                <w:rFonts w:ascii="Times New Roman" w:hAnsi="Times New Roman" w:cs="Times New Roman"/>
                <w:sz w:val="24"/>
                <w:szCs w:val="24"/>
              </w:rPr>
              <w:t xml:space="preserve">нести за них ответственность </w:t>
            </w:r>
          </w:p>
        </w:tc>
        <w:tc>
          <w:tcPr>
            <w:tcW w:w="3232" w:type="dxa"/>
          </w:tcPr>
          <w:p w:rsidR="00610DD0" w:rsidRPr="004E16B1" w:rsidRDefault="00610DD0" w:rsidP="00610DD0">
            <w:pPr>
              <w:suppressAutoHyphens/>
              <w:rPr>
                <w:sz w:val="24"/>
                <w:szCs w:val="24"/>
              </w:rPr>
            </w:pPr>
            <w:r w:rsidRPr="004E16B1">
              <w:rPr>
                <w:sz w:val="24"/>
                <w:szCs w:val="24"/>
              </w:rPr>
              <w:t xml:space="preserve">1.Организовывает работу в команде, ставит цели командной работы. </w:t>
            </w:r>
          </w:p>
        </w:tc>
        <w:tc>
          <w:tcPr>
            <w:tcW w:w="3566" w:type="dxa"/>
          </w:tcPr>
          <w:p w:rsidR="00610DD0" w:rsidRPr="00610DD0" w:rsidRDefault="00610DD0" w:rsidP="004F7A9E">
            <w:pPr>
              <w:tabs>
                <w:tab w:val="left" w:pos="540"/>
              </w:tabs>
              <w:ind w:firstLine="5"/>
              <w:contextualSpacing/>
              <w:rPr>
                <w:rStyle w:val="11"/>
                <w:b w:val="0"/>
                <w:color w:val="000000" w:themeColor="text1"/>
                <w:sz w:val="24"/>
                <w:szCs w:val="24"/>
              </w:rPr>
            </w:pPr>
            <w:r w:rsidRPr="00610DD0">
              <w:rPr>
                <w:rStyle w:val="11"/>
                <w:i/>
                <w:color w:val="000000" w:themeColor="text1"/>
                <w:sz w:val="24"/>
                <w:szCs w:val="24"/>
              </w:rPr>
              <w:t xml:space="preserve">1.Знание: </w:t>
            </w:r>
            <w:r w:rsidRPr="00610DD0">
              <w:rPr>
                <w:rStyle w:val="11"/>
                <w:b w:val="0"/>
                <w:color w:val="000000" w:themeColor="text1"/>
                <w:sz w:val="24"/>
                <w:szCs w:val="24"/>
              </w:rPr>
              <w:t>основных приемов и методов организации работы в команде, включая постановку целей командной работы,</w:t>
            </w:r>
          </w:p>
          <w:p w:rsidR="00610DD0" w:rsidRPr="00610DD0" w:rsidRDefault="00610DD0" w:rsidP="004F7A9E">
            <w:pPr>
              <w:tabs>
                <w:tab w:val="left" w:pos="540"/>
              </w:tabs>
              <w:ind w:firstLine="5"/>
              <w:contextualSpacing/>
              <w:rPr>
                <w:rStyle w:val="11"/>
                <w:b w:val="0"/>
                <w:color w:val="000000" w:themeColor="text1"/>
                <w:sz w:val="24"/>
                <w:szCs w:val="24"/>
              </w:rPr>
            </w:pPr>
            <w:r w:rsidRPr="00610DD0">
              <w:rPr>
                <w:rStyle w:val="11"/>
                <w:i/>
                <w:color w:val="000000" w:themeColor="text1"/>
                <w:sz w:val="24"/>
                <w:szCs w:val="24"/>
              </w:rPr>
              <w:t>Умение</w:t>
            </w:r>
            <w:r w:rsidRPr="00610DD0">
              <w:rPr>
                <w:rStyle w:val="11"/>
                <w:b w:val="0"/>
                <w:color w:val="000000" w:themeColor="text1"/>
                <w:sz w:val="24"/>
                <w:szCs w:val="24"/>
              </w:rPr>
              <w:t xml:space="preserve"> использовать основные</w:t>
            </w:r>
          </w:p>
          <w:p w:rsidR="00610DD0" w:rsidRPr="00610DD0" w:rsidRDefault="00610DD0" w:rsidP="004F7A9E">
            <w:pPr>
              <w:tabs>
                <w:tab w:val="left" w:pos="540"/>
              </w:tabs>
              <w:ind w:firstLine="5"/>
              <w:contextualSpacing/>
              <w:rPr>
                <w:rStyle w:val="11"/>
                <w:b w:val="0"/>
                <w:color w:val="000000" w:themeColor="text1"/>
                <w:sz w:val="24"/>
                <w:szCs w:val="24"/>
              </w:rPr>
            </w:pPr>
            <w:r w:rsidRPr="00610DD0">
              <w:rPr>
                <w:rStyle w:val="11"/>
                <w:b w:val="0"/>
                <w:color w:val="000000" w:themeColor="text1"/>
                <w:sz w:val="24"/>
                <w:szCs w:val="24"/>
              </w:rPr>
              <w:t>приемы и методы организации работы в команде, включая постановку целей командной работы, на практике.</w:t>
            </w:r>
          </w:p>
          <w:p w:rsidR="00610DD0" w:rsidRPr="00610DD0" w:rsidRDefault="00610DD0" w:rsidP="00610DD0">
            <w:pPr>
              <w:tabs>
                <w:tab w:val="left" w:pos="540"/>
              </w:tabs>
              <w:ind w:firstLine="5"/>
              <w:contextualSpacing/>
              <w:jc w:val="both"/>
              <w:rPr>
                <w:rStyle w:val="11"/>
                <w:b w:val="0"/>
                <w:color w:val="000000" w:themeColor="text1"/>
                <w:sz w:val="24"/>
                <w:szCs w:val="24"/>
              </w:rPr>
            </w:pPr>
          </w:p>
        </w:tc>
      </w:tr>
      <w:tr w:rsidR="00610DD0" w:rsidRPr="00FA5A0B" w:rsidTr="00E2041A">
        <w:tc>
          <w:tcPr>
            <w:tcW w:w="1271" w:type="dxa"/>
            <w:vMerge/>
          </w:tcPr>
          <w:p w:rsidR="00610DD0" w:rsidRDefault="00610DD0" w:rsidP="00610DD0">
            <w:pPr>
              <w:tabs>
                <w:tab w:val="left" w:pos="540"/>
              </w:tabs>
              <w:ind w:firstLine="5"/>
              <w:contextualSpacing/>
              <w:jc w:val="both"/>
              <w:rPr>
                <w:rStyle w:val="11"/>
                <w:color w:val="000000" w:themeColor="text1"/>
                <w:sz w:val="24"/>
                <w:szCs w:val="24"/>
              </w:rPr>
            </w:pPr>
          </w:p>
        </w:tc>
        <w:tc>
          <w:tcPr>
            <w:tcW w:w="2126" w:type="dxa"/>
            <w:vMerge/>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p>
        </w:tc>
        <w:tc>
          <w:tcPr>
            <w:tcW w:w="3232" w:type="dxa"/>
          </w:tcPr>
          <w:p w:rsidR="00610DD0" w:rsidRPr="004E16B1" w:rsidRDefault="00610DD0" w:rsidP="00610DD0">
            <w:pPr>
              <w:suppressAutoHyphens/>
              <w:rPr>
                <w:sz w:val="24"/>
                <w:szCs w:val="24"/>
              </w:rPr>
            </w:pPr>
            <w:r w:rsidRPr="004E16B1">
              <w:rPr>
                <w:sz w:val="24"/>
                <w:szCs w:val="24"/>
              </w:rPr>
              <w:t>2.Вырабатывает командную стратегию для достижения поставленной цели на основе задач и методов их решения.</w:t>
            </w:r>
          </w:p>
        </w:tc>
        <w:tc>
          <w:tcPr>
            <w:tcW w:w="3566" w:type="dxa"/>
          </w:tcPr>
          <w:p w:rsidR="004F7A9E" w:rsidRPr="004F7A9E" w:rsidRDefault="004F7A9E" w:rsidP="004F7A9E">
            <w:pPr>
              <w:tabs>
                <w:tab w:val="left" w:pos="540"/>
              </w:tabs>
              <w:ind w:firstLine="5"/>
              <w:contextualSpacing/>
              <w:rPr>
                <w:rStyle w:val="11"/>
                <w:b w:val="0"/>
                <w:color w:val="000000" w:themeColor="text1"/>
                <w:sz w:val="24"/>
                <w:szCs w:val="24"/>
              </w:rPr>
            </w:pPr>
            <w:r w:rsidRPr="004F7A9E">
              <w:rPr>
                <w:rStyle w:val="11"/>
                <w:bCs w:val="0"/>
                <w:i/>
                <w:color w:val="000000" w:themeColor="text1"/>
                <w:sz w:val="24"/>
                <w:szCs w:val="24"/>
              </w:rPr>
              <w:t xml:space="preserve">2.Знание: </w:t>
            </w:r>
            <w:r w:rsidRPr="004F7A9E">
              <w:rPr>
                <w:rStyle w:val="11"/>
                <w:b w:val="0"/>
                <w:color w:val="000000" w:themeColor="text1"/>
                <w:sz w:val="24"/>
                <w:szCs w:val="24"/>
              </w:rPr>
              <w:t xml:space="preserve">основных приемов и методов разработки командной стратегии для достижения поставленной цели, </w:t>
            </w:r>
          </w:p>
          <w:p w:rsidR="00610DD0" w:rsidRPr="00610DD0" w:rsidRDefault="004F7A9E" w:rsidP="004F7A9E">
            <w:pPr>
              <w:tabs>
                <w:tab w:val="left" w:pos="540"/>
              </w:tabs>
              <w:ind w:firstLine="5"/>
              <w:contextualSpacing/>
              <w:rPr>
                <w:rStyle w:val="11"/>
                <w:b w:val="0"/>
                <w:color w:val="000000" w:themeColor="text1"/>
                <w:sz w:val="24"/>
                <w:szCs w:val="24"/>
              </w:rPr>
            </w:pPr>
            <w:r w:rsidRPr="004F7A9E">
              <w:rPr>
                <w:rStyle w:val="11"/>
                <w:i/>
                <w:color w:val="000000" w:themeColor="text1"/>
                <w:sz w:val="24"/>
                <w:szCs w:val="24"/>
              </w:rPr>
              <w:t>Умение:</w:t>
            </w:r>
            <w:r w:rsidRPr="004F7A9E">
              <w:rPr>
                <w:rStyle w:val="11"/>
                <w:color w:val="000000" w:themeColor="text1"/>
                <w:sz w:val="24"/>
                <w:szCs w:val="24"/>
              </w:rPr>
              <w:t xml:space="preserve"> </w:t>
            </w:r>
            <w:r w:rsidRPr="004F7A9E">
              <w:rPr>
                <w:rStyle w:val="11"/>
                <w:b w:val="0"/>
                <w:color w:val="000000" w:themeColor="text1"/>
                <w:sz w:val="24"/>
                <w:szCs w:val="24"/>
              </w:rPr>
              <w:t>использовать основные приемы и методы разработки командной стратегии для достижения поставленной цели, на практике.</w:t>
            </w:r>
          </w:p>
        </w:tc>
      </w:tr>
      <w:tr w:rsidR="00610DD0" w:rsidRPr="00FA5A0B" w:rsidTr="00E2041A">
        <w:tc>
          <w:tcPr>
            <w:tcW w:w="1271" w:type="dxa"/>
            <w:vMerge/>
          </w:tcPr>
          <w:p w:rsidR="00610DD0" w:rsidRDefault="00610DD0" w:rsidP="00610DD0">
            <w:pPr>
              <w:tabs>
                <w:tab w:val="left" w:pos="540"/>
              </w:tabs>
              <w:ind w:firstLine="5"/>
              <w:contextualSpacing/>
              <w:jc w:val="both"/>
              <w:rPr>
                <w:rStyle w:val="11"/>
                <w:color w:val="000000" w:themeColor="text1"/>
                <w:sz w:val="24"/>
                <w:szCs w:val="24"/>
              </w:rPr>
            </w:pPr>
          </w:p>
        </w:tc>
        <w:tc>
          <w:tcPr>
            <w:tcW w:w="2126" w:type="dxa"/>
            <w:vMerge/>
          </w:tcPr>
          <w:p w:rsidR="00610DD0" w:rsidRPr="00AA61EF" w:rsidRDefault="00610DD0" w:rsidP="00610DD0">
            <w:pPr>
              <w:pStyle w:val="ConsPlusNormal"/>
              <w:widowControl/>
              <w:ind w:firstLine="0"/>
              <w:rPr>
                <w:rFonts w:ascii="Times New Roman" w:hAnsi="Times New Roman" w:cs="Times New Roman"/>
                <w:color w:val="000000" w:themeColor="text1"/>
                <w:sz w:val="24"/>
                <w:szCs w:val="24"/>
              </w:rPr>
            </w:pPr>
          </w:p>
        </w:tc>
        <w:tc>
          <w:tcPr>
            <w:tcW w:w="3232" w:type="dxa"/>
          </w:tcPr>
          <w:p w:rsidR="00610DD0" w:rsidRPr="004E16B1" w:rsidRDefault="00610DD0" w:rsidP="00610DD0">
            <w:pPr>
              <w:suppressAutoHyphens/>
              <w:rPr>
                <w:sz w:val="24"/>
                <w:szCs w:val="24"/>
              </w:rPr>
            </w:pPr>
            <w:r w:rsidRPr="004E16B1">
              <w:rPr>
                <w:sz w:val="24"/>
                <w:szCs w:val="24"/>
              </w:rPr>
              <w:t>3. Принимает ответственность за принятые организационно-управленческие решения.</w:t>
            </w:r>
          </w:p>
        </w:tc>
        <w:tc>
          <w:tcPr>
            <w:tcW w:w="3566" w:type="dxa"/>
          </w:tcPr>
          <w:p w:rsidR="004F7A9E" w:rsidRPr="004F7A9E" w:rsidRDefault="004F7A9E" w:rsidP="004F7A9E">
            <w:pPr>
              <w:tabs>
                <w:tab w:val="left" w:pos="540"/>
              </w:tabs>
              <w:ind w:firstLine="5"/>
              <w:contextualSpacing/>
              <w:rPr>
                <w:rStyle w:val="11"/>
                <w:b w:val="0"/>
                <w:color w:val="000000" w:themeColor="text1"/>
                <w:sz w:val="24"/>
                <w:szCs w:val="24"/>
              </w:rPr>
            </w:pPr>
            <w:r w:rsidRPr="004F7A9E">
              <w:rPr>
                <w:rStyle w:val="11"/>
                <w:bCs w:val="0"/>
                <w:i/>
                <w:color w:val="000000" w:themeColor="text1"/>
                <w:sz w:val="24"/>
                <w:szCs w:val="24"/>
              </w:rPr>
              <w:t xml:space="preserve">3.Знание: </w:t>
            </w:r>
            <w:r w:rsidRPr="004F7A9E">
              <w:rPr>
                <w:rStyle w:val="11"/>
                <w:b w:val="0"/>
                <w:color w:val="000000" w:themeColor="text1"/>
                <w:sz w:val="24"/>
                <w:szCs w:val="24"/>
              </w:rPr>
              <w:t>возможных последствий, принятых организационно-</w:t>
            </w:r>
            <w:r w:rsidRPr="004F7A9E">
              <w:rPr>
                <w:rStyle w:val="11"/>
                <w:b w:val="0"/>
                <w:color w:val="000000" w:themeColor="text1"/>
                <w:sz w:val="24"/>
                <w:szCs w:val="24"/>
              </w:rPr>
              <w:softHyphen/>
              <w:t xml:space="preserve">управленческих решений, возникающую меру ответственности. </w:t>
            </w:r>
          </w:p>
          <w:p w:rsidR="00610DD0" w:rsidRPr="00610DD0" w:rsidRDefault="004F7A9E" w:rsidP="004F7A9E">
            <w:pPr>
              <w:tabs>
                <w:tab w:val="left" w:pos="540"/>
              </w:tabs>
              <w:ind w:firstLine="5"/>
              <w:contextualSpacing/>
              <w:rPr>
                <w:rStyle w:val="11"/>
                <w:b w:val="0"/>
                <w:color w:val="000000" w:themeColor="text1"/>
                <w:sz w:val="24"/>
                <w:szCs w:val="24"/>
              </w:rPr>
            </w:pPr>
            <w:r w:rsidRPr="004F7A9E">
              <w:rPr>
                <w:rStyle w:val="11"/>
                <w:i/>
                <w:color w:val="000000" w:themeColor="text1"/>
                <w:sz w:val="24"/>
                <w:szCs w:val="24"/>
              </w:rPr>
              <w:t>Умение:</w:t>
            </w:r>
            <w:r w:rsidRPr="004F7A9E">
              <w:rPr>
                <w:rStyle w:val="11"/>
                <w:color w:val="000000" w:themeColor="text1"/>
                <w:sz w:val="24"/>
                <w:szCs w:val="24"/>
              </w:rPr>
              <w:t xml:space="preserve"> </w:t>
            </w:r>
            <w:r w:rsidRPr="004F7A9E">
              <w:rPr>
                <w:rStyle w:val="11"/>
                <w:b w:val="0"/>
                <w:color w:val="000000" w:themeColor="text1"/>
                <w:sz w:val="24"/>
                <w:szCs w:val="24"/>
              </w:rPr>
              <w:t>оценивать последствия принятых организационно управленческих решений, возникающую меру ответственности на практике.</w:t>
            </w:r>
          </w:p>
        </w:tc>
      </w:tr>
    </w:tbl>
    <w:p w:rsidR="00C52F7B" w:rsidRPr="00FA5A0B" w:rsidRDefault="00C52F7B" w:rsidP="00FA5A0B">
      <w:pPr>
        <w:tabs>
          <w:tab w:val="left" w:pos="540"/>
        </w:tabs>
        <w:ind w:firstLine="5"/>
        <w:contextualSpacing/>
        <w:jc w:val="both"/>
        <w:rPr>
          <w:rStyle w:val="11"/>
          <w:b w:val="0"/>
          <w:sz w:val="28"/>
          <w:szCs w:val="28"/>
        </w:rPr>
      </w:pPr>
    </w:p>
    <w:p w:rsidR="00145126" w:rsidRDefault="00227136" w:rsidP="004B0274">
      <w:pPr>
        <w:pStyle w:val="1"/>
      </w:pPr>
      <w:bookmarkStart w:id="4" w:name="_Toc44281749"/>
      <w:r>
        <w:t>4</w:t>
      </w:r>
      <w:r w:rsidR="000F3600" w:rsidRPr="00163A31">
        <w:t>. Место практики в структуре образовательной программы</w:t>
      </w:r>
      <w:bookmarkEnd w:id="4"/>
    </w:p>
    <w:p w:rsidR="0035387C" w:rsidRPr="004B4A8D" w:rsidRDefault="0035387C" w:rsidP="0035387C">
      <w:pPr>
        <w:tabs>
          <w:tab w:val="left" w:pos="1020"/>
          <w:tab w:val="left" w:pos="2840"/>
          <w:tab w:val="left" w:pos="4920"/>
          <w:tab w:val="left" w:pos="6500"/>
          <w:tab w:val="left" w:pos="7980"/>
        </w:tabs>
        <w:spacing w:line="360" w:lineRule="auto"/>
        <w:ind w:firstLine="709"/>
        <w:jc w:val="both"/>
        <w:rPr>
          <w:rFonts w:eastAsia="Calibri"/>
          <w:color w:val="000000" w:themeColor="text1"/>
          <w:sz w:val="28"/>
          <w:szCs w:val="28"/>
        </w:rPr>
      </w:pPr>
      <w:r>
        <w:rPr>
          <w:color w:val="000000" w:themeColor="text1"/>
          <w:sz w:val="28"/>
          <w:szCs w:val="28"/>
        </w:rPr>
        <w:t>Учебная</w:t>
      </w:r>
      <w:r w:rsidRPr="004B4A8D">
        <w:rPr>
          <w:color w:val="000000" w:themeColor="text1"/>
          <w:sz w:val="28"/>
          <w:szCs w:val="28"/>
        </w:rPr>
        <w:t xml:space="preserve"> практика обучающихся по направлению подготовки</w:t>
      </w:r>
      <w:r w:rsidRPr="004B4A8D">
        <w:rPr>
          <w:rFonts w:eastAsia="Calibri"/>
          <w:color w:val="000000" w:themeColor="text1"/>
          <w:sz w:val="28"/>
          <w:szCs w:val="28"/>
        </w:rPr>
        <w:t xml:space="preserve"> 38.04.0</w:t>
      </w:r>
      <w:r w:rsidR="004F7A9E">
        <w:rPr>
          <w:rFonts w:eastAsia="Calibri"/>
          <w:color w:val="000000" w:themeColor="text1"/>
          <w:sz w:val="28"/>
          <w:szCs w:val="28"/>
        </w:rPr>
        <w:t>1</w:t>
      </w:r>
      <w:r w:rsidR="004F7A9E" w:rsidRPr="004F7A9E">
        <w:rPr>
          <w:color w:val="000000" w:themeColor="text1"/>
          <w:sz w:val="28"/>
          <w:szCs w:val="28"/>
        </w:rPr>
        <w:t xml:space="preserve">- Экономика, </w:t>
      </w:r>
      <w:r w:rsidR="004F7A9E">
        <w:rPr>
          <w:color w:val="000000" w:themeColor="text1"/>
          <w:sz w:val="28"/>
          <w:szCs w:val="28"/>
        </w:rPr>
        <w:t>н</w:t>
      </w:r>
      <w:r w:rsidR="004F7A9E" w:rsidRPr="004F7A9E">
        <w:rPr>
          <w:color w:val="000000" w:themeColor="text1"/>
          <w:sz w:val="28"/>
          <w:szCs w:val="28"/>
        </w:rPr>
        <w:t>аправленность программы</w:t>
      </w:r>
      <w:r w:rsidR="004F7A9E">
        <w:rPr>
          <w:color w:val="000000" w:themeColor="text1"/>
          <w:sz w:val="28"/>
          <w:szCs w:val="28"/>
        </w:rPr>
        <w:t xml:space="preserve"> магистратуры</w:t>
      </w:r>
      <w:r w:rsidR="004F7A9E" w:rsidRPr="004F7A9E">
        <w:rPr>
          <w:color w:val="000000" w:themeColor="text1"/>
          <w:sz w:val="28"/>
          <w:szCs w:val="28"/>
        </w:rPr>
        <w:t xml:space="preserve"> </w:t>
      </w:r>
      <w:r w:rsidR="004F7A9E">
        <w:rPr>
          <w:color w:val="000000" w:themeColor="text1"/>
          <w:sz w:val="28"/>
          <w:szCs w:val="28"/>
        </w:rPr>
        <w:t>«</w:t>
      </w:r>
      <w:r w:rsidR="004F7A9E" w:rsidRPr="004F7A9E">
        <w:rPr>
          <w:color w:val="000000" w:themeColor="text1"/>
          <w:sz w:val="28"/>
          <w:szCs w:val="28"/>
        </w:rPr>
        <w:t>Ценные бумаги и финансовый инжиниринг</w:t>
      </w:r>
      <w:r w:rsidR="004F7A9E">
        <w:rPr>
          <w:color w:val="000000" w:themeColor="text1"/>
          <w:sz w:val="28"/>
          <w:szCs w:val="28"/>
        </w:rPr>
        <w:t>»</w:t>
      </w:r>
      <w:r>
        <w:rPr>
          <w:color w:val="000000" w:themeColor="text1"/>
          <w:sz w:val="28"/>
          <w:szCs w:val="28"/>
        </w:rPr>
        <w:t xml:space="preserve"> </w:t>
      </w:r>
      <w:r w:rsidRPr="004B4A8D">
        <w:rPr>
          <w:rFonts w:eastAsia="Calibri"/>
          <w:color w:val="000000" w:themeColor="text1"/>
          <w:sz w:val="28"/>
          <w:szCs w:val="28"/>
        </w:rPr>
        <w:t>относится к Блоку 2. Практик</w:t>
      </w:r>
      <w:r w:rsidR="004F7A9E">
        <w:rPr>
          <w:rFonts w:eastAsia="Calibri"/>
          <w:color w:val="000000" w:themeColor="text1"/>
          <w:sz w:val="28"/>
          <w:szCs w:val="28"/>
        </w:rPr>
        <w:t>а</w:t>
      </w:r>
      <w:r w:rsidRPr="004B4A8D">
        <w:rPr>
          <w:rFonts w:eastAsia="Calibri"/>
          <w:color w:val="000000" w:themeColor="text1"/>
          <w:sz w:val="28"/>
          <w:szCs w:val="28"/>
        </w:rPr>
        <w:t xml:space="preserve">, в том числе </w:t>
      </w:r>
      <w:r w:rsidR="00350EDA">
        <w:rPr>
          <w:rFonts w:eastAsia="Calibri"/>
          <w:color w:val="000000" w:themeColor="text1"/>
          <w:sz w:val="28"/>
          <w:szCs w:val="28"/>
        </w:rPr>
        <w:t>н</w:t>
      </w:r>
      <w:r w:rsidRPr="004B4A8D">
        <w:rPr>
          <w:rFonts w:eastAsia="Calibri"/>
          <w:color w:val="000000" w:themeColor="text1"/>
          <w:sz w:val="28"/>
          <w:szCs w:val="28"/>
        </w:rPr>
        <w:t>аучно-исследовательская работа (НИР) и является обязательным разделом образовательной программы</w:t>
      </w:r>
      <w:r>
        <w:rPr>
          <w:rFonts w:eastAsia="Calibri"/>
          <w:color w:val="000000" w:themeColor="text1"/>
          <w:sz w:val="28"/>
          <w:szCs w:val="28"/>
        </w:rPr>
        <w:t xml:space="preserve"> магистратуры</w:t>
      </w:r>
      <w:r w:rsidRPr="004B4A8D">
        <w:rPr>
          <w:rFonts w:eastAsia="Calibri"/>
          <w:color w:val="000000" w:themeColor="text1"/>
          <w:sz w:val="28"/>
          <w:szCs w:val="28"/>
        </w:rPr>
        <w:t>.</w:t>
      </w:r>
    </w:p>
    <w:p w:rsidR="00B066C9" w:rsidRDefault="00B066C9" w:rsidP="00913CB9">
      <w:pPr>
        <w:ind w:firstLine="709"/>
        <w:jc w:val="both"/>
        <w:rPr>
          <w:b/>
          <w:bCs/>
          <w:sz w:val="28"/>
          <w:szCs w:val="28"/>
        </w:rPr>
      </w:pPr>
    </w:p>
    <w:p w:rsidR="008F1A7C" w:rsidRDefault="008F1A7C" w:rsidP="00913CB9">
      <w:pPr>
        <w:ind w:firstLine="709"/>
        <w:jc w:val="both"/>
        <w:rPr>
          <w:b/>
          <w:bCs/>
          <w:sz w:val="28"/>
          <w:szCs w:val="28"/>
        </w:rPr>
      </w:pPr>
    </w:p>
    <w:p w:rsidR="00C52F7B" w:rsidRDefault="00227136" w:rsidP="004B0274">
      <w:pPr>
        <w:pStyle w:val="1"/>
      </w:pPr>
      <w:bookmarkStart w:id="5" w:name="_Toc44281750"/>
      <w:r>
        <w:t>5</w:t>
      </w:r>
      <w:r w:rsidR="00C52F7B" w:rsidRPr="00163A31">
        <w:t xml:space="preserve">. Объем </w:t>
      </w:r>
      <w:r w:rsidR="00CF31A1" w:rsidRPr="00163A31">
        <w:t>практики</w:t>
      </w:r>
      <w:r w:rsidR="00C52F7B" w:rsidRPr="00163A31">
        <w:t xml:space="preserve"> в зачетных единицах и </w:t>
      </w:r>
      <w:r w:rsidR="00CF31A1" w:rsidRPr="00163A31">
        <w:t xml:space="preserve">ее продолжительность в неделях либо </w:t>
      </w:r>
      <w:r w:rsidR="00C52F7B" w:rsidRPr="00163A31">
        <w:t xml:space="preserve">в академических </w:t>
      </w:r>
      <w:r w:rsidR="00AC5A31" w:rsidRPr="00163A31">
        <w:t>ч</w:t>
      </w:r>
      <w:r w:rsidR="00C52F7B" w:rsidRPr="00163A31">
        <w:t>асах</w:t>
      </w:r>
      <w:bookmarkEnd w:id="5"/>
    </w:p>
    <w:p w:rsidR="00FC1013" w:rsidRDefault="00FC1013" w:rsidP="00913CB9">
      <w:pPr>
        <w:ind w:firstLine="709"/>
        <w:jc w:val="both"/>
        <w:rPr>
          <w:b/>
          <w:bCs/>
          <w:sz w:val="28"/>
          <w:szCs w:val="28"/>
        </w:rPr>
      </w:pPr>
    </w:p>
    <w:p w:rsidR="004F7A9E" w:rsidRPr="00673733" w:rsidRDefault="004F7A9E" w:rsidP="004F7A9E">
      <w:pPr>
        <w:widowControl/>
        <w:spacing w:line="360" w:lineRule="auto"/>
        <w:ind w:firstLine="709"/>
        <w:jc w:val="both"/>
        <w:rPr>
          <w:rFonts w:eastAsiaTheme="minorHAnsi"/>
          <w:sz w:val="28"/>
          <w:szCs w:val="28"/>
        </w:rPr>
      </w:pPr>
      <w:bookmarkStart w:id="6" w:name="_Hlk125461622"/>
      <w:bookmarkStart w:id="7" w:name="_Toc44281751"/>
      <w:r w:rsidRPr="00A200C7">
        <w:rPr>
          <w:sz w:val="28"/>
          <w:szCs w:val="28"/>
        </w:rPr>
        <w:t>Объём учебной практики и сроки её проведения определяются учебным планом</w:t>
      </w:r>
      <w:r>
        <w:rPr>
          <w:sz w:val="28"/>
          <w:szCs w:val="28"/>
        </w:rPr>
        <w:t xml:space="preserve"> по направлению подготовки </w:t>
      </w:r>
      <w:r w:rsidRPr="004B4A8D">
        <w:rPr>
          <w:rFonts w:eastAsia="Calibri"/>
          <w:color w:val="000000" w:themeColor="text1"/>
          <w:sz w:val="28"/>
          <w:szCs w:val="28"/>
        </w:rPr>
        <w:t>38.04.0</w:t>
      </w:r>
      <w:r>
        <w:rPr>
          <w:rFonts w:eastAsia="Calibri"/>
          <w:color w:val="000000" w:themeColor="text1"/>
          <w:sz w:val="28"/>
          <w:szCs w:val="28"/>
        </w:rPr>
        <w:t>1</w:t>
      </w:r>
      <w:r w:rsidRPr="004F7A9E">
        <w:rPr>
          <w:color w:val="000000" w:themeColor="text1"/>
          <w:sz w:val="28"/>
          <w:szCs w:val="28"/>
        </w:rPr>
        <w:t xml:space="preserve">- Экономика, </w:t>
      </w:r>
      <w:r>
        <w:rPr>
          <w:color w:val="000000" w:themeColor="text1"/>
          <w:sz w:val="28"/>
          <w:szCs w:val="28"/>
        </w:rPr>
        <w:t>н</w:t>
      </w:r>
      <w:r w:rsidRPr="004F7A9E">
        <w:rPr>
          <w:color w:val="000000" w:themeColor="text1"/>
          <w:sz w:val="28"/>
          <w:szCs w:val="28"/>
        </w:rPr>
        <w:t>аправленность программы</w:t>
      </w:r>
      <w:r>
        <w:rPr>
          <w:color w:val="000000" w:themeColor="text1"/>
          <w:sz w:val="28"/>
          <w:szCs w:val="28"/>
        </w:rPr>
        <w:t xml:space="preserve"> магистратуры</w:t>
      </w:r>
      <w:r w:rsidRPr="004F7A9E">
        <w:rPr>
          <w:color w:val="000000" w:themeColor="text1"/>
          <w:sz w:val="28"/>
          <w:szCs w:val="28"/>
        </w:rPr>
        <w:t xml:space="preserve">: </w:t>
      </w:r>
      <w:r>
        <w:rPr>
          <w:color w:val="000000" w:themeColor="text1"/>
          <w:sz w:val="28"/>
          <w:szCs w:val="28"/>
        </w:rPr>
        <w:t>«</w:t>
      </w:r>
      <w:r w:rsidRPr="004F7A9E">
        <w:rPr>
          <w:color w:val="000000" w:themeColor="text1"/>
          <w:sz w:val="28"/>
          <w:szCs w:val="28"/>
        </w:rPr>
        <w:t>Ценные бумаги и финансовый инжиниринг</w:t>
      </w:r>
      <w:r>
        <w:rPr>
          <w:color w:val="000000" w:themeColor="text1"/>
          <w:sz w:val="28"/>
          <w:szCs w:val="28"/>
        </w:rPr>
        <w:t>»</w:t>
      </w:r>
      <w:r w:rsidRPr="004B13DA">
        <w:rPr>
          <w:sz w:val="28"/>
          <w:szCs w:val="28"/>
        </w:rPr>
        <w:t xml:space="preserve"> </w:t>
      </w:r>
      <w:r w:rsidRPr="0058482D">
        <w:rPr>
          <w:rFonts w:eastAsiaTheme="minorHAnsi"/>
          <w:color w:val="000000"/>
          <w:sz w:val="28"/>
          <w:szCs w:val="28"/>
        </w:rPr>
        <w:t>- 3 зачетные единицы</w:t>
      </w:r>
      <w:r w:rsidRPr="00673733">
        <w:rPr>
          <w:rFonts w:eastAsiaTheme="minorHAnsi"/>
          <w:sz w:val="28"/>
          <w:szCs w:val="28"/>
        </w:rPr>
        <w:t>.</w:t>
      </w:r>
    </w:p>
    <w:p w:rsidR="004F7A9E" w:rsidRPr="0058482D" w:rsidRDefault="004F7A9E" w:rsidP="004F7A9E">
      <w:pPr>
        <w:widowControl/>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учебной практики - </w:t>
      </w:r>
      <w:r>
        <w:rPr>
          <w:rFonts w:eastAsiaTheme="minorHAnsi"/>
          <w:color w:val="000000"/>
          <w:sz w:val="28"/>
          <w:szCs w:val="28"/>
        </w:rPr>
        <w:t>2</w:t>
      </w:r>
      <w:r w:rsidRPr="0058482D">
        <w:rPr>
          <w:rFonts w:eastAsiaTheme="minorHAnsi"/>
          <w:color w:val="000000"/>
          <w:sz w:val="28"/>
          <w:szCs w:val="28"/>
        </w:rPr>
        <w:t xml:space="preserve"> недели</w:t>
      </w:r>
      <w:r>
        <w:rPr>
          <w:rFonts w:eastAsiaTheme="minorHAnsi"/>
          <w:color w:val="000000"/>
          <w:sz w:val="28"/>
          <w:szCs w:val="28"/>
        </w:rPr>
        <w:t>.</w:t>
      </w:r>
    </w:p>
    <w:p w:rsidR="004F7A9E" w:rsidRPr="00FE33F4" w:rsidRDefault="004F7A9E" w:rsidP="004F7A9E">
      <w:pPr>
        <w:spacing w:line="360" w:lineRule="auto"/>
        <w:ind w:firstLine="709"/>
        <w:jc w:val="both"/>
        <w:rPr>
          <w:sz w:val="28"/>
          <w:szCs w:val="28"/>
          <w:shd w:val="clear" w:color="auto" w:fill="FFFFFF"/>
        </w:rPr>
      </w:pPr>
      <w:r w:rsidRPr="0058482D">
        <w:rPr>
          <w:sz w:val="28"/>
          <w:szCs w:val="28"/>
        </w:rPr>
        <w:t xml:space="preserve">Вид промежуточной аттестации - </w:t>
      </w:r>
      <w:r w:rsidRPr="0058482D">
        <w:rPr>
          <w:sz w:val="28"/>
          <w:szCs w:val="28"/>
        </w:rPr>
        <w:tab/>
        <w:t>зачет с оценкой</w:t>
      </w:r>
      <w:r>
        <w:rPr>
          <w:sz w:val="28"/>
          <w:szCs w:val="28"/>
        </w:rPr>
        <w:t xml:space="preserve"> в 7 модуле (2 курс), </w:t>
      </w:r>
      <w:r w:rsidRPr="00455ADB">
        <w:rPr>
          <w:rFonts w:eastAsia="Calibri"/>
          <w:sz w:val="28"/>
          <w:szCs w:val="28"/>
        </w:rPr>
        <w:t xml:space="preserve">проводимый в форме защиты отчета по </w:t>
      </w:r>
      <w:r>
        <w:rPr>
          <w:rFonts w:eastAsia="Calibri"/>
          <w:sz w:val="28"/>
          <w:szCs w:val="28"/>
        </w:rPr>
        <w:t>учебной практике</w:t>
      </w:r>
      <w:r w:rsidRPr="00455ADB">
        <w:rPr>
          <w:rFonts w:eastAsia="Calibri"/>
          <w:sz w:val="28"/>
          <w:szCs w:val="28"/>
        </w:rPr>
        <w:t xml:space="preserve">. </w:t>
      </w:r>
    </w:p>
    <w:bookmarkEnd w:id="6"/>
    <w:p w:rsidR="00FC1013" w:rsidRPr="004E7197" w:rsidRDefault="00227136" w:rsidP="004E7197">
      <w:pPr>
        <w:pStyle w:val="1"/>
      </w:pPr>
      <w:r>
        <w:t>6</w:t>
      </w:r>
      <w:r w:rsidR="00C52F7B" w:rsidRPr="00163A31">
        <w:t xml:space="preserve">. Содержание </w:t>
      </w:r>
      <w:r w:rsidR="00CF31A1" w:rsidRPr="00163A31">
        <w:t>практики</w:t>
      </w:r>
      <w:bookmarkEnd w:id="7"/>
    </w:p>
    <w:p w:rsidR="00AE2AF6" w:rsidRPr="00F806E9" w:rsidRDefault="004E7197" w:rsidP="004E7197">
      <w:pPr>
        <w:ind w:firstLine="709"/>
        <w:jc w:val="center"/>
        <w:rPr>
          <w:sz w:val="28"/>
          <w:szCs w:val="28"/>
        </w:rPr>
      </w:pPr>
      <w:bookmarkStart w:id="8" w:name="_Toc44281752"/>
      <w:r>
        <w:rPr>
          <w:sz w:val="28"/>
          <w:szCs w:val="28"/>
        </w:rPr>
        <w:t xml:space="preserve">                                                                                                  </w:t>
      </w:r>
      <w:r w:rsidR="00AE2AF6" w:rsidRPr="00F806E9">
        <w:rPr>
          <w:sz w:val="28"/>
          <w:szCs w:val="28"/>
        </w:rPr>
        <w:t xml:space="preserve">Таблица 2 </w:t>
      </w:r>
    </w:p>
    <w:tbl>
      <w:tblPr>
        <w:tblStyle w:val="a8"/>
        <w:tblW w:w="4947" w:type="pct"/>
        <w:tblLook w:val="04A0" w:firstRow="1" w:lastRow="0" w:firstColumn="1" w:lastColumn="0" w:noHBand="0" w:noVBand="1"/>
      </w:tblPr>
      <w:tblGrid>
        <w:gridCol w:w="2721"/>
        <w:gridCol w:w="4406"/>
        <w:gridCol w:w="2960"/>
      </w:tblGrid>
      <w:tr w:rsidR="004F7A9E" w:rsidRPr="00851021" w:rsidTr="00685FB0">
        <w:tc>
          <w:tcPr>
            <w:tcW w:w="1349" w:type="pct"/>
          </w:tcPr>
          <w:p w:rsidR="004F7A9E" w:rsidRPr="00D44795" w:rsidRDefault="004F7A9E" w:rsidP="004F7A9E">
            <w:pPr>
              <w:jc w:val="center"/>
              <w:rPr>
                <w:b/>
                <w:bCs/>
                <w:color w:val="000000" w:themeColor="text1"/>
                <w:sz w:val="24"/>
                <w:szCs w:val="24"/>
              </w:rPr>
            </w:pPr>
            <w:r w:rsidRPr="00D44795">
              <w:rPr>
                <w:b/>
                <w:bCs/>
                <w:color w:val="000000" w:themeColor="text1"/>
                <w:sz w:val="24"/>
                <w:szCs w:val="24"/>
              </w:rPr>
              <w:t>Типы профессиональных задач</w:t>
            </w:r>
          </w:p>
        </w:tc>
        <w:tc>
          <w:tcPr>
            <w:tcW w:w="2184" w:type="pct"/>
          </w:tcPr>
          <w:p w:rsidR="004F7A9E" w:rsidRPr="00D44795" w:rsidRDefault="004F7A9E" w:rsidP="004F7A9E">
            <w:pPr>
              <w:jc w:val="center"/>
              <w:rPr>
                <w:b/>
                <w:bCs/>
                <w:color w:val="000000" w:themeColor="text1"/>
                <w:sz w:val="24"/>
                <w:szCs w:val="24"/>
              </w:rPr>
            </w:pPr>
            <w:r w:rsidRPr="00D44795">
              <w:rPr>
                <w:b/>
                <w:bCs/>
                <w:color w:val="000000" w:themeColor="text1"/>
                <w:sz w:val="24"/>
                <w:szCs w:val="24"/>
              </w:rPr>
              <w:t>Виды работ (в форме контактной работы, в форме самостоятельной работы)</w:t>
            </w:r>
          </w:p>
        </w:tc>
        <w:tc>
          <w:tcPr>
            <w:tcW w:w="1467" w:type="pct"/>
          </w:tcPr>
          <w:p w:rsidR="004F7A9E" w:rsidRPr="00D44795" w:rsidRDefault="004F7A9E" w:rsidP="004F7A9E">
            <w:pPr>
              <w:jc w:val="center"/>
              <w:rPr>
                <w:b/>
                <w:bCs/>
                <w:color w:val="000000" w:themeColor="text1"/>
                <w:sz w:val="24"/>
                <w:szCs w:val="24"/>
              </w:rPr>
            </w:pPr>
            <w:r w:rsidRPr="00D44795">
              <w:rPr>
                <w:b/>
                <w:bCs/>
                <w:color w:val="000000" w:themeColor="text1"/>
                <w:sz w:val="24"/>
                <w:szCs w:val="24"/>
              </w:rPr>
              <w:t>Количество часов (недель)</w:t>
            </w:r>
          </w:p>
        </w:tc>
      </w:tr>
      <w:tr w:rsidR="000831CC" w:rsidRPr="007B0578" w:rsidTr="00685FB0">
        <w:tc>
          <w:tcPr>
            <w:tcW w:w="1349" w:type="pct"/>
          </w:tcPr>
          <w:p w:rsidR="000831CC" w:rsidRPr="00320DCA" w:rsidRDefault="000831CC" w:rsidP="000831CC">
            <w:pPr>
              <w:jc w:val="both"/>
              <w:rPr>
                <w:bCs/>
                <w:sz w:val="24"/>
                <w:szCs w:val="24"/>
              </w:rPr>
            </w:pPr>
            <w:r w:rsidRPr="00320DCA">
              <w:rPr>
                <w:bCs/>
                <w:sz w:val="24"/>
                <w:szCs w:val="24"/>
              </w:rPr>
              <w:t>Аналитический</w:t>
            </w:r>
          </w:p>
          <w:p w:rsidR="000831CC" w:rsidRPr="00320DCA" w:rsidRDefault="000831CC" w:rsidP="000831CC">
            <w:pPr>
              <w:jc w:val="both"/>
              <w:rPr>
                <w:bCs/>
                <w:sz w:val="24"/>
                <w:szCs w:val="24"/>
              </w:rPr>
            </w:pPr>
          </w:p>
        </w:tc>
        <w:tc>
          <w:tcPr>
            <w:tcW w:w="2184" w:type="pct"/>
          </w:tcPr>
          <w:p w:rsidR="000831CC" w:rsidRPr="00320DCA" w:rsidRDefault="000831CC" w:rsidP="000831CC">
            <w:pPr>
              <w:ind w:firstLine="427"/>
              <w:jc w:val="both"/>
              <w:rPr>
                <w:bCs/>
                <w:sz w:val="24"/>
                <w:szCs w:val="24"/>
              </w:rPr>
            </w:pPr>
            <w:r w:rsidRPr="00320DCA">
              <w:rPr>
                <w:bCs/>
                <w:sz w:val="24"/>
                <w:szCs w:val="24"/>
              </w:rPr>
              <w:t xml:space="preserve">Ознакомление с общей характеристикой организации (цель образования, сведения о регистрации; основные направления деятельности в соответствии с уставными документами и лицензиями; организационная </w:t>
            </w:r>
            <w:r w:rsidRPr="00320DCA">
              <w:rPr>
                <w:bCs/>
                <w:sz w:val="24"/>
                <w:szCs w:val="24"/>
              </w:rPr>
              <w:lastRenderedPageBreak/>
              <w:t xml:space="preserve">структура: характер специализации; функции и структура отдельных подразделений; - характеристики клиентской базы </w:t>
            </w:r>
            <w:r>
              <w:rPr>
                <w:bCs/>
                <w:sz w:val="24"/>
                <w:szCs w:val="24"/>
              </w:rPr>
              <w:t>организации</w:t>
            </w:r>
            <w:r w:rsidRPr="00320DCA">
              <w:rPr>
                <w:bCs/>
                <w:sz w:val="24"/>
                <w:szCs w:val="24"/>
              </w:rPr>
              <w:t>).</w:t>
            </w:r>
          </w:p>
        </w:tc>
        <w:tc>
          <w:tcPr>
            <w:tcW w:w="1467" w:type="pct"/>
          </w:tcPr>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r w:rsidRPr="00320DCA">
              <w:rPr>
                <w:bCs/>
                <w:sz w:val="24"/>
                <w:szCs w:val="24"/>
              </w:rPr>
              <w:t>36 час.</w:t>
            </w:r>
          </w:p>
        </w:tc>
      </w:tr>
      <w:tr w:rsidR="000831CC" w:rsidRPr="007B0578" w:rsidTr="00685FB0">
        <w:tc>
          <w:tcPr>
            <w:tcW w:w="1349" w:type="pct"/>
          </w:tcPr>
          <w:p w:rsidR="000831CC" w:rsidRPr="00320DCA" w:rsidRDefault="000831CC" w:rsidP="000831CC">
            <w:pPr>
              <w:jc w:val="both"/>
              <w:rPr>
                <w:bCs/>
                <w:sz w:val="24"/>
                <w:szCs w:val="24"/>
              </w:rPr>
            </w:pPr>
            <w:r w:rsidRPr="00320DCA">
              <w:rPr>
                <w:bCs/>
                <w:sz w:val="24"/>
                <w:szCs w:val="24"/>
              </w:rPr>
              <w:t>Проектно-экономический</w:t>
            </w:r>
          </w:p>
          <w:p w:rsidR="000831CC" w:rsidRPr="00320DCA" w:rsidRDefault="000831CC" w:rsidP="000831CC">
            <w:pPr>
              <w:jc w:val="both"/>
              <w:rPr>
                <w:bCs/>
                <w:sz w:val="24"/>
                <w:szCs w:val="24"/>
              </w:rPr>
            </w:pPr>
          </w:p>
        </w:tc>
        <w:tc>
          <w:tcPr>
            <w:tcW w:w="2184" w:type="pct"/>
          </w:tcPr>
          <w:p w:rsidR="000831CC" w:rsidRPr="00320DCA" w:rsidRDefault="000831CC" w:rsidP="000831CC">
            <w:pPr>
              <w:ind w:firstLine="427"/>
              <w:jc w:val="both"/>
              <w:rPr>
                <w:bCs/>
                <w:sz w:val="24"/>
                <w:szCs w:val="24"/>
              </w:rPr>
            </w:pPr>
            <w:r w:rsidRPr="00320DCA">
              <w:rPr>
                <w:bCs/>
                <w:sz w:val="24"/>
                <w:szCs w:val="24"/>
              </w:rPr>
              <w:t xml:space="preserve">Изучение особенностей основных видов деятельности организации (структура услуг и операций </w:t>
            </w:r>
            <w:r>
              <w:rPr>
                <w:bCs/>
                <w:sz w:val="24"/>
                <w:szCs w:val="24"/>
              </w:rPr>
              <w:t>организации в т.ч. и</w:t>
            </w:r>
            <w:r w:rsidRPr="00320DCA">
              <w:rPr>
                <w:bCs/>
                <w:sz w:val="24"/>
                <w:szCs w:val="24"/>
              </w:rPr>
              <w:t xml:space="preserve"> на финансовом рынке; - характеристики традиционных услуг</w:t>
            </w:r>
            <w:r>
              <w:rPr>
                <w:bCs/>
                <w:sz w:val="24"/>
                <w:szCs w:val="24"/>
              </w:rPr>
              <w:t>,</w:t>
            </w:r>
            <w:r w:rsidRPr="00320DCA">
              <w:rPr>
                <w:bCs/>
                <w:sz w:val="24"/>
                <w:szCs w:val="24"/>
              </w:rPr>
              <w:t xml:space="preserve"> виды нетрадиционных услуг, предла</w:t>
            </w:r>
            <w:r>
              <w:rPr>
                <w:bCs/>
                <w:sz w:val="24"/>
                <w:szCs w:val="24"/>
              </w:rPr>
              <w:t>гаемых клиентам и контрагентам</w:t>
            </w:r>
          </w:p>
          <w:p w:rsidR="000831CC" w:rsidRPr="00320DCA" w:rsidRDefault="000831CC" w:rsidP="000831CC">
            <w:pPr>
              <w:ind w:firstLine="427"/>
              <w:jc w:val="both"/>
              <w:rPr>
                <w:bCs/>
                <w:sz w:val="24"/>
                <w:szCs w:val="24"/>
              </w:rPr>
            </w:pPr>
            <w:r w:rsidRPr="00320DCA">
              <w:rPr>
                <w:bCs/>
                <w:sz w:val="24"/>
                <w:szCs w:val="24"/>
              </w:rPr>
              <w:t xml:space="preserve">Ознакомление с системой риск-менеджмента объекта практики </w:t>
            </w:r>
          </w:p>
        </w:tc>
        <w:tc>
          <w:tcPr>
            <w:tcW w:w="1467" w:type="pct"/>
          </w:tcPr>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r>
              <w:rPr>
                <w:bCs/>
                <w:sz w:val="24"/>
                <w:szCs w:val="24"/>
              </w:rPr>
              <w:t>36</w:t>
            </w:r>
            <w:r w:rsidRPr="00320DCA">
              <w:rPr>
                <w:bCs/>
                <w:sz w:val="24"/>
                <w:szCs w:val="24"/>
              </w:rPr>
              <w:t xml:space="preserve"> час.</w:t>
            </w:r>
          </w:p>
        </w:tc>
      </w:tr>
      <w:tr w:rsidR="000831CC" w:rsidRPr="007B0578" w:rsidTr="00685FB0">
        <w:tc>
          <w:tcPr>
            <w:tcW w:w="1349" w:type="pct"/>
          </w:tcPr>
          <w:p w:rsidR="000831CC" w:rsidRPr="00320DCA" w:rsidRDefault="000831CC" w:rsidP="000831CC">
            <w:pPr>
              <w:jc w:val="both"/>
              <w:rPr>
                <w:bCs/>
                <w:sz w:val="24"/>
                <w:szCs w:val="24"/>
              </w:rPr>
            </w:pPr>
            <w:r>
              <w:rPr>
                <w:bCs/>
                <w:sz w:val="24"/>
                <w:szCs w:val="24"/>
              </w:rPr>
              <w:t>О</w:t>
            </w:r>
            <w:r w:rsidRPr="00320DCA">
              <w:rPr>
                <w:bCs/>
                <w:sz w:val="24"/>
                <w:szCs w:val="24"/>
              </w:rPr>
              <w:t>рганизационно-управленческий</w:t>
            </w:r>
          </w:p>
        </w:tc>
        <w:tc>
          <w:tcPr>
            <w:tcW w:w="2184" w:type="pct"/>
          </w:tcPr>
          <w:p w:rsidR="000831CC" w:rsidRPr="00320DCA" w:rsidRDefault="000831CC" w:rsidP="000831CC">
            <w:pPr>
              <w:ind w:firstLine="427"/>
              <w:jc w:val="both"/>
              <w:rPr>
                <w:bCs/>
                <w:sz w:val="24"/>
                <w:szCs w:val="24"/>
              </w:rPr>
            </w:pPr>
            <w:r w:rsidRPr="00320DCA">
              <w:rPr>
                <w:bCs/>
                <w:sz w:val="24"/>
                <w:szCs w:val="24"/>
              </w:rPr>
              <w:t xml:space="preserve">Анализ форм отчетности </w:t>
            </w:r>
            <w:r>
              <w:rPr>
                <w:bCs/>
                <w:sz w:val="24"/>
                <w:szCs w:val="24"/>
              </w:rPr>
              <w:t>организации</w:t>
            </w:r>
            <w:r w:rsidRPr="00320DCA">
              <w:rPr>
                <w:bCs/>
                <w:sz w:val="24"/>
                <w:szCs w:val="24"/>
              </w:rPr>
              <w:t xml:space="preserve"> и их соответствия требованиям регулятора.</w:t>
            </w:r>
          </w:p>
          <w:p w:rsidR="000831CC" w:rsidRPr="00320DCA" w:rsidRDefault="000831CC" w:rsidP="000831CC">
            <w:pPr>
              <w:ind w:firstLine="427"/>
              <w:jc w:val="both"/>
              <w:rPr>
                <w:bCs/>
                <w:sz w:val="24"/>
                <w:szCs w:val="24"/>
              </w:rPr>
            </w:pPr>
            <w:r w:rsidRPr="00320DCA">
              <w:rPr>
                <w:bCs/>
                <w:sz w:val="24"/>
                <w:szCs w:val="24"/>
              </w:rPr>
              <w:t xml:space="preserve">Описание деятельности подразделения </w:t>
            </w:r>
            <w:r>
              <w:rPr>
                <w:bCs/>
                <w:sz w:val="24"/>
                <w:szCs w:val="24"/>
              </w:rPr>
              <w:t>организации</w:t>
            </w:r>
            <w:r w:rsidRPr="00320DCA">
              <w:rPr>
                <w:bCs/>
                <w:sz w:val="24"/>
                <w:szCs w:val="24"/>
              </w:rPr>
              <w:t xml:space="preserve">, в котором проходит практика, его места и функций в организационной структуре </w:t>
            </w:r>
            <w:r>
              <w:rPr>
                <w:bCs/>
                <w:sz w:val="24"/>
                <w:szCs w:val="24"/>
              </w:rPr>
              <w:t>организации</w:t>
            </w:r>
          </w:p>
        </w:tc>
        <w:tc>
          <w:tcPr>
            <w:tcW w:w="1467" w:type="pct"/>
          </w:tcPr>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p>
          <w:p w:rsidR="000831CC" w:rsidRPr="00320DCA" w:rsidRDefault="000831CC" w:rsidP="000831CC">
            <w:pPr>
              <w:ind w:firstLine="709"/>
              <w:jc w:val="both"/>
              <w:rPr>
                <w:bCs/>
                <w:sz w:val="24"/>
                <w:szCs w:val="24"/>
              </w:rPr>
            </w:pPr>
            <w:r>
              <w:rPr>
                <w:bCs/>
                <w:sz w:val="24"/>
                <w:szCs w:val="24"/>
              </w:rPr>
              <w:t>36</w:t>
            </w:r>
            <w:r w:rsidRPr="00320DCA">
              <w:rPr>
                <w:bCs/>
                <w:sz w:val="24"/>
                <w:szCs w:val="24"/>
              </w:rPr>
              <w:t xml:space="preserve"> час.</w:t>
            </w:r>
          </w:p>
        </w:tc>
      </w:tr>
      <w:tr w:rsidR="004B519D" w:rsidRPr="007B0578" w:rsidTr="00685FB0">
        <w:tc>
          <w:tcPr>
            <w:tcW w:w="1349" w:type="pct"/>
          </w:tcPr>
          <w:p w:rsidR="004B519D" w:rsidRDefault="004B519D" w:rsidP="000831CC">
            <w:pPr>
              <w:jc w:val="both"/>
              <w:rPr>
                <w:bCs/>
                <w:sz w:val="24"/>
                <w:szCs w:val="24"/>
              </w:rPr>
            </w:pPr>
            <w:r>
              <w:rPr>
                <w:bCs/>
                <w:sz w:val="24"/>
                <w:szCs w:val="24"/>
              </w:rPr>
              <w:t>Итого</w:t>
            </w:r>
          </w:p>
        </w:tc>
        <w:tc>
          <w:tcPr>
            <w:tcW w:w="2184" w:type="pct"/>
          </w:tcPr>
          <w:p w:rsidR="004B519D" w:rsidRPr="00320DCA" w:rsidRDefault="004B519D" w:rsidP="000831CC">
            <w:pPr>
              <w:ind w:firstLine="427"/>
              <w:jc w:val="both"/>
              <w:rPr>
                <w:bCs/>
                <w:sz w:val="24"/>
                <w:szCs w:val="24"/>
              </w:rPr>
            </w:pPr>
          </w:p>
        </w:tc>
        <w:tc>
          <w:tcPr>
            <w:tcW w:w="1467" w:type="pct"/>
          </w:tcPr>
          <w:p w:rsidR="004B519D" w:rsidRPr="00320DCA" w:rsidRDefault="004B519D" w:rsidP="000831CC">
            <w:pPr>
              <w:ind w:firstLine="709"/>
              <w:jc w:val="both"/>
              <w:rPr>
                <w:bCs/>
                <w:sz w:val="24"/>
                <w:szCs w:val="24"/>
              </w:rPr>
            </w:pPr>
            <w:r>
              <w:rPr>
                <w:bCs/>
                <w:sz w:val="24"/>
                <w:szCs w:val="24"/>
              </w:rPr>
              <w:t>108 час.</w:t>
            </w:r>
          </w:p>
        </w:tc>
      </w:tr>
    </w:tbl>
    <w:p w:rsidR="00DB43F6" w:rsidRPr="00DB43F6" w:rsidRDefault="00DB43F6" w:rsidP="004B0274">
      <w:pPr>
        <w:pStyle w:val="1"/>
      </w:pPr>
    </w:p>
    <w:p w:rsidR="00CF31A1" w:rsidRPr="00163A31" w:rsidRDefault="00227136" w:rsidP="00DB43F6">
      <w:pPr>
        <w:pStyle w:val="1"/>
      </w:pPr>
      <w:r>
        <w:t>7</w:t>
      </w:r>
      <w:r w:rsidR="00CF31A1" w:rsidRPr="00163A31">
        <w:t>. Формы отчетности по практике</w:t>
      </w:r>
      <w:bookmarkEnd w:id="8"/>
    </w:p>
    <w:p w:rsidR="00DB43F6" w:rsidRDefault="00DB43F6" w:rsidP="00DB43F6">
      <w:pPr>
        <w:spacing w:line="360" w:lineRule="auto"/>
        <w:ind w:firstLine="709"/>
        <w:jc w:val="both"/>
        <w:rPr>
          <w:sz w:val="28"/>
          <w:szCs w:val="28"/>
        </w:rPr>
      </w:pPr>
      <w:bookmarkStart w:id="9" w:name="_Toc44281753"/>
      <w:r w:rsidRPr="0026272B">
        <w:rPr>
          <w:sz w:val="28"/>
          <w:szCs w:val="28"/>
        </w:rPr>
        <w:t xml:space="preserve">Сроки </w:t>
      </w:r>
      <w:r w:rsidR="00AE2AF6">
        <w:rPr>
          <w:sz w:val="28"/>
          <w:szCs w:val="28"/>
        </w:rPr>
        <w:t>учеб</w:t>
      </w:r>
      <w:r w:rsidRPr="00EA0DA4">
        <w:rPr>
          <w:sz w:val="28"/>
          <w:szCs w:val="28"/>
        </w:rPr>
        <w:t xml:space="preserve">ной </w:t>
      </w:r>
      <w:r w:rsidRPr="0026272B">
        <w:rPr>
          <w:sz w:val="28"/>
          <w:szCs w:val="28"/>
        </w:rPr>
        <w:t xml:space="preserve">практики определяются приказом Финансового университета. </w:t>
      </w:r>
      <w:r>
        <w:rPr>
          <w:sz w:val="28"/>
          <w:szCs w:val="28"/>
        </w:rPr>
        <w:t>В установленные сроки обучающийся должен представить в Департамент:</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Рабочий график (план) проведения практики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E2041A">
        <w:rPr>
          <w:sz w:val="28"/>
          <w:szCs w:val="28"/>
        </w:rPr>
        <w:t>1</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Индивидуальное задание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E2041A">
        <w:rPr>
          <w:sz w:val="28"/>
          <w:szCs w:val="28"/>
        </w:rPr>
        <w:t>2</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E2041A">
        <w:rPr>
          <w:sz w:val="28"/>
          <w:szCs w:val="28"/>
        </w:rPr>
        <w:t>4</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E2041A">
        <w:rPr>
          <w:sz w:val="28"/>
          <w:szCs w:val="28"/>
        </w:rPr>
        <w:t>5</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Отчет по практике с подписью и печатью организации и подписью руководителя от Департамента финансовых рынков и </w:t>
      </w:r>
      <w:proofErr w:type="gramStart"/>
      <w:r w:rsidR="004A1BCB">
        <w:rPr>
          <w:sz w:val="28"/>
          <w:szCs w:val="28"/>
        </w:rPr>
        <w:t>финансового инжиниринга</w:t>
      </w:r>
      <w:proofErr w:type="gramEnd"/>
      <w:r>
        <w:rPr>
          <w:sz w:val="28"/>
          <w:szCs w:val="28"/>
        </w:rPr>
        <w:t xml:space="preserve"> и организации по форме (Титульный лист отчета - Приложение </w:t>
      </w:r>
      <w:r w:rsidR="00E2041A">
        <w:rPr>
          <w:sz w:val="28"/>
          <w:szCs w:val="28"/>
        </w:rPr>
        <w:t>3</w:t>
      </w:r>
      <w:r>
        <w:rPr>
          <w:sz w:val="28"/>
          <w:szCs w:val="28"/>
        </w:rPr>
        <w:t>).</w:t>
      </w:r>
    </w:p>
    <w:p w:rsidR="00DB43F6" w:rsidRPr="00F57166" w:rsidRDefault="00DB43F6" w:rsidP="00DB43F6">
      <w:pPr>
        <w:pStyle w:val="a6"/>
        <w:spacing w:line="360" w:lineRule="auto"/>
        <w:ind w:left="0"/>
        <w:jc w:val="both"/>
        <w:rPr>
          <w:sz w:val="28"/>
          <w:szCs w:val="28"/>
        </w:rPr>
      </w:pPr>
      <w:r>
        <w:rPr>
          <w:sz w:val="28"/>
          <w:szCs w:val="28"/>
        </w:rPr>
        <w:lastRenderedPageBreak/>
        <w:t xml:space="preserve">         Обучающийся обязан явиться на защиту отчета о практике в Департамент финансовых рынков и </w:t>
      </w:r>
      <w:r w:rsidR="004A1BCB">
        <w:rPr>
          <w:sz w:val="28"/>
          <w:szCs w:val="28"/>
        </w:rPr>
        <w:t>финансового инжиниринга</w:t>
      </w:r>
      <w:r>
        <w:rPr>
          <w:sz w:val="28"/>
          <w:szCs w:val="28"/>
        </w:rPr>
        <w:t xml:space="preserve"> с полным комплектом документов.</w:t>
      </w:r>
    </w:p>
    <w:p w:rsidR="00DB43F6" w:rsidRDefault="00DB43F6" w:rsidP="00DB43F6">
      <w:pPr>
        <w:spacing w:line="360" w:lineRule="auto"/>
        <w:ind w:firstLine="709"/>
        <w:jc w:val="both"/>
        <w:rPr>
          <w:sz w:val="28"/>
          <w:szCs w:val="28"/>
        </w:rPr>
      </w:pPr>
      <w:r w:rsidRPr="0026272B">
        <w:rPr>
          <w:sz w:val="28"/>
          <w:szCs w:val="28"/>
        </w:rPr>
        <w:t xml:space="preserve">По окончании </w:t>
      </w:r>
      <w:r w:rsidR="00AE2AF6">
        <w:rPr>
          <w:sz w:val="28"/>
          <w:szCs w:val="28"/>
        </w:rPr>
        <w:t>учеб</w:t>
      </w:r>
      <w:r w:rsidRPr="00EA0DA4">
        <w:rPr>
          <w:sz w:val="28"/>
          <w:szCs w:val="28"/>
        </w:rPr>
        <w:t xml:space="preserve">ной </w:t>
      </w:r>
      <w:r w:rsidRPr="0026272B">
        <w:rPr>
          <w:sz w:val="28"/>
          <w:szCs w:val="28"/>
        </w:rPr>
        <w:t xml:space="preserve">практики студент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аммы практики.</w:t>
      </w:r>
    </w:p>
    <w:p w:rsidR="00AE2AF6" w:rsidRDefault="00AE2AF6" w:rsidP="00AE2AF6">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прозрачных файлов для отдельных листов.</w:t>
      </w:r>
    </w:p>
    <w:p w:rsidR="00AE2AF6" w:rsidRDefault="00AE2AF6" w:rsidP="00AE2AF6">
      <w:pPr>
        <w:spacing w:line="360" w:lineRule="auto"/>
        <w:ind w:firstLine="709"/>
        <w:jc w:val="both"/>
        <w:rPr>
          <w:sz w:val="28"/>
          <w:szCs w:val="28"/>
        </w:rPr>
      </w:pPr>
      <w:r>
        <w:rPr>
          <w:sz w:val="28"/>
          <w:szCs w:val="28"/>
        </w:rPr>
        <w:t xml:space="preserve">Формат титульного листа Отчета – Приложение </w:t>
      </w:r>
      <w:r w:rsidR="00E2041A">
        <w:rPr>
          <w:sz w:val="28"/>
          <w:szCs w:val="28"/>
        </w:rPr>
        <w:t>3</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AE2AF6" w:rsidRDefault="00AE2AF6" w:rsidP="00AE2AF6">
      <w:pPr>
        <w:spacing w:line="360" w:lineRule="auto"/>
        <w:ind w:firstLine="709"/>
        <w:jc w:val="both"/>
        <w:rPr>
          <w:sz w:val="28"/>
          <w:szCs w:val="28"/>
        </w:rPr>
      </w:pPr>
      <w:r>
        <w:rPr>
          <w:sz w:val="28"/>
          <w:szCs w:val="28"/>
        </w:rPr>
        <w:t>Структура Отчета по учебной</w:t>
      </w:r>
      <w:r w:rsidRPr="00EA0DA4">
        <w:rPr>
          <w:sz w:val="28"/>
          <w:szCs w:val="28"/>
        </w:rPr>
        <w:t xml:space="preserve"> </w:t>
      </w:r>
      <w:r>
        <w:rPr>
          <w:sz w:val="28"/>
          <w:szCs w:val="28"/>
        </w:rPr>
        <w:t>практике:</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Общая характеристика деятельности организации</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Содержание и состав выполняемых организацией операций и оказываемых услуг</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Описание деятельности подразделения, в котором проходила практика</w:t>
      </w:r>
    </w:p>
    <w:p w:rsidR="00E2041A" w:rsidRPr="00E2041A" w:rsidRDefault="00E2041A" w:rsidP="00E2041A">
      <w:pPr>
        <w:widowControl/>
        <w:numPr>
          <w:ilvl w:val="0"/>
          <w:numId w:val="22"/>
        </w:numPr>
        <w:suppressAutoHyphens/>
        <w:autoSpaceDE/>
        <w:autoSpaceDN/>
        <w:adjustRightInd/>
        <w:spacing w:line="360" w:lineRule="auto"/>
        <w:contextualSpacing/>
        <w:jc w:val="both"/>
        <w:rPr>
          <w:sz w:val="28"/>
          <w:szCs w:val="28"/>
        </w:rPr>
      </w:pPr>
      <w:r w:rsidRPr="00E2041A">
        <w:rPr>
          <w:sz w:val="28"/>
          <w:szCs w:val="28"/>
        </w:rPr>
        <w:t>Выводы и предложения</w:t>
      </w:r>
    </w:p>
    <w:p w:rsidR="00E2041A" w:rsidRPr="00E2041A" w:rsidRDefault="00E2041A" w:rsidP="00E2041A">
      <w:pPr>
        <w:widowControl/>
        <w:autoSpaceDE/>
        <w:autoSpaceDN/>
        <w:adjustRightInd/>
        <w:spacing w:line="360" w:lineRule="auto"/>
        <w:ind w:firstLine="709"/>
        <w:contextualSpacing/>
        <w:jc w:val="both"/>
        <w:rPr>
          <w:sz w:val="28"/>
          <w:szCs w:val="28"/>
        </w:rPr>
      </w:pPr>
      <w:r w:rsidRPr="00E2041A">
        <w:rPr>
          <w:sz w:val="28"/>
          <w:szCs w:val="28"/>
        </w:rPr>
        <w:t xml:space="preserve">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 </w:t>
      </w:r>
    </w:p>
    <w:p w:rsidR="00AE2AF6" w:rsidRPr="00F806E9" w:rsidRDefault="00AE2AF6" w:rsidP="00AE2AF6">
      <w:pPr>
        <w:spacing w:line="360" w:lineRule="auto"/>
        <w:ind w:firstLine="709"/>
        <w:jc w:val="both"/>
        <w:rPr>
          <w:sz w:val="28"/>
          <w:szCs w:val="28"/>
        </w:rPr>
      </w:pPr>
      <w:r w:rsidRPr="00F806E9">
        <w:rPr>
          <w:sz w:val="28"/>
          <w:szCs w:val="28"/>
        </w:rPr>
        <w:t xml:space="preserve">Рекомендуемый объем Отчета по </w:t>
      </w:r>
      <w:r w:rsidR="00E2041A">
        <w:rPr>
          <w:sz w:val="28"/>
          <w:szCs w:val="28"/>
        </w:rPr>
        <w:t xml:space="preserve">учебной </w:t>
      </w:r>
      <w:r w:rsidRPr="00F806E9">
        <w:rPr>
          <w:sz w:val="28"/>
          <w:szCs w:val="28"/>
        </w:rPr>
        <w:t>практике 10-15 страниц (без приложений).</w:t>
      </w:r>
    </w:p>
    <w:p w:rsidR="00E2041A" w:rsidRPr="00E2041A" w:rsidRDefault="00AE2AF6" w:rsidP="00E2041A">
      <w:pPr>
        <w:spacing w:line="360" w:lineRule="auto"/>
        <w:jc w:val="both"/>
        <w:rPr>
          <w:sz w:val="28"/>
          <w:szCs w:val="28"/>
          <w:lang w:eastAsia="en-US"/>
        </w:rPr>
      </w:pPr>
      <w:r>
        <w:rPr>
          <w:sz w:val="28"/>
          <w:szCs w:val="28"/>
        </w:rPr>
        <w:t xml:space="preserve">          </w:t>
      </w:r>
      <w:r w:rsidR="00E2041A" w:rsidRPr="00E2041A">
        <w:rPr>
          <w:sz w:val="28"/>
          <w:szCs w:val="28"/>
          <w:lang w:eastAsia="en-US"/>
        </w:rPr>
        <w:t xml:space="preserve">В Приложениях </w:t>
      </w:r>
      <w:r w:rsidR="00912D87">
        <w:rPr>
          <w:sz w:val="28"/>
          <w:szCs w:val="28"/>
          <w:lang w:eastAsia="en-US"/>
        </w:rPr>
        <w:t>4</w:t>
      </w:r>
      <w:r w:rsidR="00E2041A" w:rsidRPr="00E2041A">
        <w:rPr>
          <w:sz w:val="28"/>
          <w:szCs w:val="28"/>
          <w:lang w:eastAsia="en-US"/>
        </w:rPr>
        <w:t xml:space="preserve">, </w:t>
      </w:r>
      <w:r w:rsidR="00E2041A">
        <w:rPr>
          <w:sz w:val="28"/>
          <w:szCs w:val="28"/>
          <w:lang w:eastAsia="en-US"/>
        </w:rPr>
        <w:t>1</w:t>
      </w:r>
      <w:r w:rsidR="00E2041A" w:rsidRPr="00E2041A">
        <w:rPr>
          <w:sz w:val="28"/>
          <w:szCs w:val="28"/>
          <w:lang w:eastAsia="en-US"/>
        </w:rPr>
        <w:t xml:space="preserve"> представлены форматы: Дневника практики, </w:t>
      </w:r>
      <w:r w:rsidR="00E2041A" w:rsidRPr="00E2041A">
        <w:rPr>
          <w:sz w:val="28"/>
          <w:szCs w:val="28"/>
        </w:rPr>
        <w:t>Рабочий график (план</w:t>
      </w:r>
      <w:r w:rsidR="00E2041A" w:rsidRPr="00E2041A">
        <w:rPr>
          <w:sz w:val="28"/>
          <w:szCs w:val="28"/>
          <w:lang w:eastAsia="en-US"/>
        </w:rPr>
        <w:t>) прохождения практики. Ежедневные записи студента в дневнике визируются (заверяются) руководителем практики от организации.</w:t>
      </w:r>
    </w:p>
    <w:p w:rsidR="00E2041A" w:rsidRPr="00E2041A" w:rsidRDefault="00E2041A" w:rsidP="00E2041A">
      <w:pPr>
        <w:suppressAutoHyphens/>
        <w:autoSpaceDN/>
        <w:adjustRightInd/>
        <w:spacing w:line="360" w:lineRule="auto"/>
        <w:ind w:firstLine="709"/>
        <w:jc w:val="both"/>
        <w:rPr>
          <w:sz w:val="28"/>
          <w:szCs w:val="28"/>
          <w:lang w:eastAsia="en-US"/>
        </w:rPr>
      </w:pPr>
      <w:r w:rsidRPr="00E2041A">
        <w:rPr>
          <w:sz w:val="28"/>
          <w:szCs w:val="28"/>
          <w:lang w:eastAsia="en-US"/>
        </w:rPr>
        <w:t xml:space="preserve">По результатам прохождения учебной практики: ознакомительной практики руководителем практики от организации составляется Отзыв, в котором отражаются </w:t>
      </w:r>
      <w:r w:rsidRPr="00E2041A">
        <w:rPr>
          <w:sz w:val="28"/>
          <w:szCs w:val="28"/>
          <w:lang w:eastAsia="en-US"/>
        </w:rPr>
        <w:lastRenderedPageBreak/>
        <w:t xml:space="preserve">деловые качества студента, степень освоения им фактического материала, выполнение программы и графика прохождения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w:t>
      </w:r>
      <w:r>
        <w:rPr>
          <w:sz w:val="28"/>
          <w:szCs w:val="28"/>
          <w:lang w:eastAsia="en-US"/>
        </w:rPr>
        <w:t>5</w:t>
      </w:r>
      <w:r w:rsidRPr="00E2041A">
        <w:rPr>
          <w:sz w:val="28"/>
          <w:szCs w:val="28"/>
          <w:lang w:eastAsia="en-US"/>
        </w:rPr>
        <w:t>.</w:t>
      </w:r>
    </w:p>
    <w:p w:rsidR="00E2041A" w:rsidRPr="00E2041A" w:rsidRDefault="00E2041A" w:rsidP="00E2041A">
      <w:pPr>
        <w:suppressAutoHyphens/>
        <w:autoSpaceDN/>
        <w:adjustRightInd/>
        <w:spacing w:line="360" w:lineRule="auto"/>
        <w:ind w:firstLine="709"/>
        <w:jc w:val="both"/>
        <w:rPr>
          <w:sz w:val="28"/>
          <w:szCs w:val="28"/>
          <w:lang w:eastAsia="en-US"/>
        </w:rPr>
      </w:pPr>
      <w:r w:rsidRPr="00E2041A">
        <w:rPr>
          <w:sz w:val="28"/>
          <w:szCs w:val="28"/>
          <w:lang w:eastAsia="en-US"/>
        </w:rPr>
        <w:t>Отзыв из организации о прохождении учебной практики студентом –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с оценкой по практике, как правило, принимает руководитель практики от Финансового университета.</w:t>
      </w:r>
    </w:p>
    <w:p w:rsidR="00E2041A" w:rsidRPr="00E2041A" w:rsidRDefault="00E2041A" w:rsidP="00E2041A">
      <w:pPr>
        <w:suppressAutoHyphens/>
        <w:autoSpaceDN/>
        <w:adjustRightInd/>
        <w:spacing w:line="360" w:lineRule="auto"/>
        <w:ind w:firstLine="709"/>
        <w:jc w:val="both"/>
        <w:rPr>
          <w:sz w:val="28"/>
          <w:szCs w:val="28"/>
          <w:lang w:eastAsia="en-US"/>
        </w:rPr>
      </w:pPr>
      <w:r w:rsidRPr="00E2041A">
        <w:rPr>
          <w:sz w:val="28"/>
          <w:szCs w:val="28"/>
          <w:lang w:eastAsia="en-US"/>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E2041A" w:rsidRDefault="00E2041A" w:rsidP="00E2041A">
      <w:pPr>
        <w:suppressAutoHyphens/>
        <w:autoSpaceDN/>
        <w:adjustRightInd/>
        <w:spacing w:line="360" w:lineRule="auto"/>
        <w:ind w:firstLine="709"/>
        <w:jc w:val="both"/>
        <w:rPr>
          <w:bCs/>
          <w:sz w:val="28"/>
          <w:szCs w:val="28"/>
          <w:lang w:eastAsia="en-US"/>
        </w:rPr>
      </w:pPr>
      <w:r w:rsidRPr="00E2041A">
        <w:rPr>
          <w:sz w:val="28"/>
          <w:szCs w:val="28"/>
          <w:lang w:eastAsia="en-US"/>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зачет с оценкой. Магистранты,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sidRPr="00E2041A">
        <w:rPr>
          <w:bCs/>
          <w:sz w:val="28"/>
          <w:szCs w:val="28"/>
          <w:lang w:eastAsia="en-US"/>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E2041A" w:rsidRPr="00E2041A" w:rsidRDefault="00E2041A" w:rsidP="00E2041A">
      <w:pPr>
        <w:suppressAutoHyphens/>
        <w:autoSpaceDN/>
        <w:adjustRightInd/>
        <w:spacing w:line="360" w:lineRule="auto"/>
        <w:ind w:firstLine="709"/>
        <w:jc w:val="both"/>
        <w:rPr>
          <w:bCs/>
          <w:sz w:val="28"/>
          <w:szCs w:val="28"/>
          <w:lang w:eastAsia="en-US"/>
        </w:rPr>
      </w:pPr>
    </w:p>
    <w:p w:rsidR="00E55E4E" w:rsidRPr="00E2041A" w:rsidRDefault="00227136" w:rsidP="00E2041A">
      <w:pPr>
        <w:spacing w:line="360" w:lineRule="auto"/>
        <w:jc w:val="both"/>
        <w:rPr>
          <w:b/>
          <w:sz w:val="28"/>
          <w:szCs w:val="28"/>
        </w:rPr>
      </w:pPr>
      <w:r w:rsidRPr="00E2041A">
        <w:rPr>
          <w:b/>
          <w:sz w:val="28"/>
          <w:szCs w:val="28"/>
        </w:rPr>
        <w:t>8</w:t>
      </w:r>
      <w:r w:rsidR="00E55E4E" w:rsidRPr="00E2041A">
        <w:rPr>
          <w:b/>
          <w:sz w:val="28"/>
          <w:szCs w:val="28"/>
        </w:rPr>
        <w:t>. Фонд оценочных средств для проведения промежуточной аттестации обучающихся по практике</w:t>
      </w:r>
      <w:bookmarkEnd w:id="9"/>
    </w:p>
    <w:p w:rsidR="00A46A9B" w:rsidRPr="000F2FCD" w:rsidRDefault="00A46A9B" w:rsidP="00A46A9B">
      <w:pPr>
        <w:spacing w:line="360" w:lineRule="auto"/>
        <w:ind w:firstLine="708"/>
        <w:jc w:val="both"/>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sidR="00E2041A">
        <w:rPr>
          <w:sz w:val="28"/>
          <w:szCs w:val="28"/>
        </w:rPr>
        <w:t xml:space="preserve">3. </w:t>
      </w:r>
      <w:r w:rsidR="00521989">
        <w:rPr>
          <w:sz w:val="28"/>
          <w:szCs w:val="28"/>
        </w:rPr>
        <w:t>«</w:t>
      </w:r>
      <w:r w:rsidRPr="000F2FCD">
        <w:rPr>
          <w:sz w:val="28"/>
          <w:szCs w:val="28"/>
        </w:rPr>
        <w:t xml:space="preserve">Перечень планируемых результатов освоения </w:t>
      </w:r>
      <w:r w:rsidRPr="000F2FCD">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A1BCB">
        <w:rPr>
          <w:sz w:val="28"/>
          <w:szCs w:val="28"/>
        </w:rPr>
        <w:t>»</w:t>
      </w:r>
      <w:r>
        <w:rPr>
          <w:sz w:val="28"/>
          <w:szCs w:val="28"/>
        </w:rPr>
        <w:t>.</w:t>
      </w:r>
    </w:p>
    <w:p w:rsidR="00E2041A" w:rsidRDefault="00E2041A" w:rsidP="00E2041A">
      <w:pPr>
        <w:ind w:firstLine="708"/>
        <w:jc w:val="right"/>
        <w:rPr>
          <w:sz w:val="28"/>
          <w:szCs w:val="28"/>
        </w:rPr>
      </w:pPr>
      <w:r>
        <w:rPr>
          <w:sz w:val="28"/>
          <w:szCs w:val="28"/>
        </w:rPr>
        <w:t>Таблица 3</w:t>
      </w:r>
    </w:p>
    <w:tbl>
      <w:tblPr>
        <w:tblStyle w:val="a8"/>
        <w:tblW w:w="0" w:type="auto"/>
        <w:tblLook w:val="04A0" w:firstRow="1" w:lastRow="0" w:firstColumn="1" w:lastColumn="0" w:noHBand="0" w:noVBand="1"/>
      </w:tblPr>
      <w:tblGrid>
        <w:gridCol w:w="3398"/>
        <w:gridCol w:w="3398"/>
        <w:gridCol w:w="3399"/>
      </w:tblGrid>
      <w:tr w:rsidR="00E2041A" w:rsidTr="00E2041A">
        <w:tc>
          <w:tcPr>
            <w:tcW w:w="3398" w:type="dxa"/>
          </w:tcPr>
          <w:p w:rsidR="00E2041A" w:rsidRPr="00DB43F6" w:rsidRDefault="00E2041A" w:rsidP="00E2041A">
            <w:pPr>
              <w:jc w:val="both"/>
              <w:rPr>
                <w:bCs/>
                <w:sz w:val="24"/>
                <w:szCs w:val="24"/>
              </w:rPr>
            </w:pPr>
            <w:r w:rsidRPr="009C7E63">
              <w:rPr>
                <w:b/>
                <w:iCs/>
                <w:sz w:val="24"/>
                <w:szCs w:val="24"/>
              </w:rPr>
              <w:t>Наименование компетенция</w:t>
            </w:r>
          </w:p>
        </w:tc>
        <w:tc>
          <w:tcPr>
            <w:tcW w:w="3398" w:type="dxa"/>
          </w:tcPr>
          <w:p w:rsidR="00E2041A" w:rsidRPr="00FC1013" w:rsidRDefault="00E2041A" w:rsidP="00E2041A">
            <w:pPr>
              <w:rPr>
                <w:color w:val="000000"/>
                <w:sz w:val="24"/>
                <w:szCs w:val="24"/>
              </w:rPr>
            </w:pPr>
            <w:r w:rsidRPr="009C7E63">
              <w:rPr>
                <w:b/>
                <w:iCs/>
                <w:sz w:val="24"/>
                <w:szCs w:val="24"/>
              </w:rPr>
              <w:t>Индикаторы достижения компетенций</w:t>
            </w:r>
          </w:p>
        </w:tc>
        <w:tc>
          <w:tcPr>
            <w:tcW w:w="3399" w:type="dxa"/>
          </w:tcPr>
          <w:p w:rsidR="00E2041A" w:rsidRPr="00FC1013" w:rsidRDefault="00E2041A" w:rsidP="00E2041A">
            <w:pPr>
              <w:rPr>
                <w:color w:val="000000"/>
                <w:sz w:val="24"/>
                <w:szCs w:val="24"/>
              </w:rPr>
            </w:pPr>
            <w:r w:rsidRPr="009C7E63">
              <w:rPr>
                <w:b/>
                <w:iCs/>
                <w:sz w:val="24"/>
                <w:szCs w:val="24"/>
              </w:rPr>
              <w:t>Типовые (примерные) задания для каждого индикатора достижения компетенций</w:t>
            </w:r>
          </w:p>
        </w:tc>
      </w:tr>
      <w:tr w:rsidR="00D866DE" w:rsidTr="00E2041A">
        <w:tc>
          <w:tcPr>
            <w:tcW w:w="3398" w:type="dxa"/>
            <w:vMerge w:val="restart"/>
          </w:tcPr>
          <w:p w:rsidR="00D866DE" w:rsidRDefault="00D866DE" w:rsidP="00D866DE">
            <w:pPr>
              <w:rPr>
                <w:rStyle w:val="11"/>
                <w:color w:val="000000" w:themeColor="text1"/>
                <w:sz w:val="24"/>
                <w:szCs w:val="24"/>
              </w:rPr>
            </w:pPr>
            <w:r w:rsidRPr="00610DD0">
              <w:rPr>
                <w:rStyle w:val="11"/>
                <w:color w:val="000000" w:themeColor="text1"/>
                <w:sz w:val="24"/>
                <w:szCs w:val="24"/>
              </w:rPr>
              <w:t>ПКН-2</w:t>
            </w:r>
          </w:p>
          <w:p w:rsidR="00D866DE" w:rsidRPr="00912D87" w:rsidRDefault="00D866DE" w:rsidP="00D866DE">
            <w:pPr>
              <w:rPr>
                <w:b/>
                <w:strike/>
                <w:color w:val="FF0000"/>
                <w:sz w:val="24"/>
                <w:szCs w:val="24"/>
              </w:rPr>
            </w:pPr>
            <w:r w:rsidRPr="00AA61EF">
              <w:rPr>
                <w:color w:val="000000" w:themeColor="text1"/>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3398" w:type="dxa"/>
          </w:tcPr>
          <w:p w:rsidR="00D866DE" w:rsidRPr="00610DD0" w:rsidRDefault="00D866DE" w:rsidP="00D866DE">
            <w:pPr>
              <w:rPr>
                <w:sz w:val="24"/>
                <w:szCs w:val="24"/>
              </w:rPr>
            </w:pPr>
            <w:r>
              <w:rPr>
                <w:sz w:val="24"/>
                <w:szCs w:val="24"/>
              </w:rPr>
              <w:t xml:space="preserve">1. Осуществляет постановку исследовательских и прикладных задач. </w:t>
            </w:r>
          </w:p>
        </w:tc>
        <w:tc>
          <w:tcPr>
            <w:tcW w:w="3399" w:type="dxa"/>
          </w:tcPr>
          <w:p w:rsidR="00D9369D" w:rsidRPr="00175671" w:rsidRDefault="00D9369D" w:rsidP="00D9369D">
            <w:pPr>
              <w:jc w:val="center"/>
              <w:rPr>
                <w:b/>
                <w:sz w:val="24"/>
                <w:szCs w:val="24"/>
              </w:rPr>
            </w:pPr>
            <w:r w:rsidRPr="00175671">
              <w:rPr>
                <w:b/>
                <w:sz w:val="24"/>
                <w:szCs w:val="24"/>
              </w:rPr>
              <w:t>Задание</w:t>
            </w:r>
          </w:p>
          <w:p w:rsidR="00D9369D" w:rsidRDefault="00D9369D" w:rsidP="00D9369D">
            <w:pPr>
              <w:widowControl/>
              <w:shd w:val="clear" w:color="auto" w:fill="FFFFFF"/>
              <w:autoSpaceDE/>
              <w:autoSpaceDN/>
              <w:adjustRightInd/>
              <w:rPr>
                <w:sz w:val="24"/>
                <w:szCs w:val="24"/>
              </w:rPr>
            </w:pPr>
            <w:r>
              <w:rPr>
                <w:sz w:val="24"/>
                <w:szCs w:val="24"/>
              </w:rPr>
              <w:t>Проанализируйте влияние санкций на деятельность организации – базы практики. Как изменилась география и сроки поставок комплектующих и сырья. Как сложившаяся ситуация повлияла на динамику изменения стоимости акций организации – базы практики.</w:t>
            </w:r>
          </w:p>
          <w:p w:rsidR="00D866DE" w:rsidRPr="00D866DE" w:rsidRDefault="00D866DE" w:rsidP="00D866DE">
            <w:pPr>
              <w:rPr>
                <w:rStyle w:val="11"/>
                <w:b w:val="0"/>
                <w:color w:val="FF0000"/>
                <w:sz w:val="24"/>
                <w:szCs w:val="24"/>
              </w:rPr>
            </w:pPr>
          </w:p>
        </w:tc>
      </w:tr>
      <w:tr w:rsidR="00D866DE" w:rsidTr="00E2041A">
        <w:tc>
          <w:tcPr>
            <w:tcW w:w="3398" w:type="dxa"/>
            <w:vMerge/>
          </w:tcPr>
          <w:p w:rsidR="00D866DE" w:rsidRPr="00912D87" w:rsidRDefault="00D866DE" w:rsidP="00D866DE">
            <w:pPr>
              <w:rPr>
                <w:b/>
                <w:strike/>
                <w:color w:val="FF0000"/>
                <w:sz w:val="24"/>
                <w:szCs w:val="24"/>
              </w:rPr>
            </w:pPr>
          </w:p>
        </w:tc>
        <w:tc>
          <w:tcPr>
            <w:tcW w:w="3398" w:type="dxa"/>
          </w:tcPr>
          <w:p w:rsidR="00D866DE" w:rsidRDefault="00D866DE" w:rsidP="00D866DE">
            <w:pPr>
              <w:rPr>
                <w:sz w:val="24"/>
                <w:szCs w:val="24"/>
              </w:rPr>
            </w:pPr>
            <w:r>
              <w:rPr>
                <w:sz w:val="24"/>
                <w:szCs w:val="24"/>
              </w:rPr>
              <w:t>2. Выбирает формы, методы и инструменты реализации исследовательских и прикладных задач.</w:t>
            </w:r>
          </w:p>
          <w:p w:rsidR="00D866DE" w:rsidRDefault="00D866DE" w:rsidP="00D866DE">
            <w:pPr>
              <w:rPr>
                <w:sz w:val="24"/>
                <w:szCs w:val="24"/>
              </w:rPr>
            </w:pPr>
          </w:p>
        </w:tc>
        <w:tc>
          <w:tcPr>
            <w:tcW w:w="3399" w:type="dxa"/>
          </w:tcPr>
          <w:p w:rsidR="00D9369D" w:rsidRPr="00175671" w:rsidRDefault="00D9369D" w:rsidP="00D9369D">
            <w:pPr>
              <w:widowControl/>
              <w:shd w:val="clear" w:color="auto" w:fill="FFFFFF"/>
              <w:autoSpaceDE/>
              <w:autoSpaceDN/>
              <w:adjustRightInd/>
              <w:jc w:val="center"/>
              <w:rPr>
                <w:b/>
                <w:sz w:val="24"/>
                <w:szCs w:val="24"/>
              </w:rPr>
            </w:pPr>
            <w:r w:rsidRPr="00175671">
              <w:rPr>
                <w:b/>
                <w:sz w:val="24"/>
                <w:szCs w:val="24"/>
              </w:rPr>
              <w:t>Задание</w:t>
            </w:r>
          </w:p>
          <w:p w:rsidR="00D9369D" w:rsidRPr="0025695F" w:rsidRDefault="00D9369D" w:rsidP="00D9369D">
            <w:pPr>
              <w:widowControl/>
              <w:shd w:val="clear" w:color="auto" w:fill="FFFFFF"/>
              <w:autoSpaceDE/>
              <w:autoSpaceDN/>
              <w:adjustRightInd/>
              <w:rPr>
                <w:sz w:val="24"/>
                <w:szCs w:val="24"/>
              </w:rPr>
            </w:pPr>
            <w:r>
              <w:rPr>
                <w:sz w:val="24"/>
                <w:szCs w:val="24"/>
              </w:rPr>
              <w:t xml:space="preserve">Предложите необходимый инструментарий решения прикладных задач, например, выхода компании-базы практики на </w:t>
            </w:r>
            <w:r>
              <w:rPr>
                <w:sz w:val="24"/>
                <w:szCs w:val="24"/>
                <w:lang w:val="en-US"/>
              </w:rPr>
              <w:t>IPO</w:t>
            </w:r>
            <w:r>
              <w:rPr>
                <w:sz w:val="24"/>
                <w:szCs w:val="24"/>
              </w:rPr>
              <w:t xml:space="preserve">, либо </w:t>
            </w:r>
            <w:r>
              <w:rPr>
                <w:sz w:val="24"/>
                <w:szCs w:val="24"/>
                <w:lang w:val="en-US"/>
              </w:rPr>
              <w:t>SPO</w:t>
            </w:r>
            <w:r>
              <w:rPr>
                <w:sz w:val="24"/>
                <w:szCs w:val="24"/>
              </w:rPr>
              <w:t xml:space="preserve"> в ближайшей перспективе.</w:t>
            </w:r>
          </w:p>
          <w:p w:rsidR="00D866DE" w:rsidRPr="00912D87" w:rsidRDefault="00D866DE" w:rsidP="00D866DE">
            <w:pPr>
              <w:rPr>
                <w:rStyle w:val="11"/>
                <w:b w:val="0"/>
                <w:strike/>
                <w:color w:val="FF0000"/>
                <w:sz w:val="24"/>
                <w:szCs w:val="24"/>
              </w:rPr>
            </w:pPr>
          </w:p>
        </w:tc>
      </w:tr>
      <w:tr w:rsidR="00D866DE" w:rsidTr="00E2041A">
        <w:tc>
          <w:tcPr>
            <w:tcW w:w="3398" w:type="dxa"/>
            <w:vMerge/>
          </w:tcPr>
          <w:p w:rsidR="00D866DE" w:rsidRPr="00912D87" w:rsidRDefault="00D866DE" w:rsidP="00D866DE">
            <w:pPr>
              <w:rPr>
                <w:b/>
                <w:strike/>
                <w:color w:val="FF0000"/>
                <w:sz w:val="24"/>
                <w:szCs w:val="24"/>
              </w:rPr>
            </w:pPr>
          </w:p>
        </w:tc>
        <w:tc>
          <w:tcPr>
            <w:tcW w:w="3398" w:type="dxa"/>
          </w:tcPr>
          <w:p w:rsidR="00D866DE" w:rsidRDefault="00D866DE" w:rsidP="00D866DE">
            <w:pPr>
              <w:rPr>
                <w:sz w:val="24"/>
                <w:szCs w:val="24"/>
              </w:rPr>
            </w:pPr>
            <w:r>
              <w:rPr>
                <w:sz w:val="24"/>
                <w:szCs w:val="24"/>
              </w:rPr>
              <w:t>3.Демонстрирует владение современными информационными технологиями.</w:t>
            </w:r>
          </w:p>
          <w:p w:rsidR="00D866DE" w:rsidRDefault="00D866DE" w:rsidP="00D866DE">
            <w:pPr>
              <w:rPr>
                <w:sz w:val="24"/>
                <w:szCs w:val="24"/>
              </w:rPr>
            </w:pPr>
          </w:p>
        </w:tc>
        <w:tc>
          <w:tcPr>
            <w:tcW w:w="3399" w:type="dxa"/>
          </w:tcPr>
          <w:p w:rsidR="00D9369D" w:rsidRPr="00175671" w:rsidRDefault="00D9369D" w:rsidP="00D9369D">
            <w:pPr>
              <w:widowControl/>
              <w:shd w:val="clear" w:color="auto" w:fill="FFFFFF"/>
              <w:autoSpaceDE/>
              <w:autoSpaceDN/>
              <w:adjustRightInd/>
              <w:jc w:val="center"/>
              <w:rPr>
                <w:b/>
                <w:sz w:val="24"/>
                <w:szCs w:val="24"/>
              </w:rPr>
            </w:pPr>
            <w:r w:rsidRPr="00175671">
              <w:rPr>
                <w:b/>
                <w:sz w:val="24"/>
                <w:szCs w:val="24"/>
              </w:rPr>
              <w:t>Задание</w:t>
            </w:r>
          </w:p>
          <w:p w:rsidR="00D866DE" w:rsidRPr="00912D87" w:rsidRDefault="00D9369D" w:rsidP="00D9369D">
            <w:pPr>
              <w:rPr>
                <w:rStyle w:val="11"/>
                <w:b w:val="0"/>
                <w:strike/>
                <w:color w:val="FF0000"/>
                <w:sz w:val="24"/>
                <w:szCs w:val="24"/>
              </w:rPr>
            </w:pPr>
            <w:r>
              <w:rPr>
                <w:sz w:val="24"/>
                <w:szCs w:val="24"/>
              </w:rPr>
              <w:t>Разработайте и предложите параметры облигационного займа организации – базы практики. Предложите актуальные направления использования привлеченных денежных средств.</w:t>
            </w:r>
          </w:p>
        </w:tc>
      </w:tr>
      <w:tr w:rsidR="00D866DE" w:rsidTr="00E2041A">
        <w:tc>
          <w:tcPr>
            <w:tcW w:w="3398" w:type="dxa"/>
            <w:vMerge/>
          </w:tcPr>
          <w:p w:rsidR="00D866DE" w:rsidRPr="00912D87" w:rsidRDefault="00D866DE" w:rsidP="00D866DE">
            <w:pPr>
              <w:rPr>
                <w:b/>
                <w:strike/>
                <w:color w:val="FF0000"/>
                <w:sz w:val="24"/>
                <w:szCs w:val="24"/>
              </w:rPr>
            </w:pPr>
          </w:p>
        </w:tc>
        <w:tc>
          <w:tcPr>
            <w:tcW w:w="3398" w:type="dxa"/>
          </w:tcPr>
          <w:p w:rsidR="00D866DE" w:rsidRDefault="00D866DE" w:rsidP="00D866DE">
            <w:pPr>
              <w:rPr>
                <w:sz w:val="24"/>
                <w:szCs w:val="24"/>
              </w:rPr>
            </w:pPr>
            <w:r>
              <w:rPr>
                <w:sz w:val="24"/>
                <w:szCs w:val="24"/>
              </w:rPr>
              <w:t>4. Выбирает и использует необходимое прикладное программное обеспечение в зависимости от решаемых   задач.</w:t>
            </w:r>
          </w:p>
          <w:p w:rsidR="00D866DE" w:rsidRDefault="00D866DE" w:rsidP="00D866DE">
            <w:pPr>
              <w:rPr>
                <w:sz w:val="24"/>
                <w:szCs w:val="24"/>
              </w:rPr>
            </w:pPr>
          </w:p>
        </w:tc>
        <w:tc>
          <w:tcPr>
            <w:tcW w:w="3399" w:type="dxa"/>
          </w:tcPr>
          <w:p w:rsidR="0072348C" w:rsidRPr="006917DC" w:rsidRDefault="0072348C" w:rsidP="0072348C">
            <w:pPr>
              <w:jc w:val="center"/>
              <w:rPr>
                <w:rStyle w:val="11"/>
                <w:sz w:val="24"/>
                <w:szCs w:val="24"/>
              </w:rPr>
            </w:pPr>
            <w:r w:rsidRPr="006917DC">
              <w:rPr>
                <w:rStyle w:val="11"/>
                <w:sz w:val="24"/>
                <w:szCs w:val="24"/>
              </w:rPr>
              <w:t>Задание</w:t>
            </w:r>
          </w:p>
          <w:p w:rsidR="00D866DE" w:rsidRPr="00D9369D" w:rsidRDefault="0072348C" w:rsidP="0072348C">
            <w:pPr>
              <w:rPr>
                <w:rStyle w:val="11"/>
                <w:b w:val="0"/>
                <w:strike/>
                <w:color w:val="00B050"/>
                <w:sz w:val="24"/>
                <w:szCs w:val="24"/>
              </w:rPr>
            </w:pPr>
            <w:r>
              <w:rPr>
                <w:rStyle w:val="11"/>
                <w:b w:val="0"/>
                <w:sz w:val="24"/>
                <w:szCs w:val="24"/>
              </w:rPr>
              <w:t>Применяя методы научных исследований (определение средних величин, экстраполяции и т.п.) выявить тенденции развития российских финансовых рынков в кратко- и среднесрочной перспективе</w:t>
            </w:r>
          </w:p>
        </w:tc>
      </w:tr>
      <w:tr w:rsidR="00D866DE" w:rsidTr="00E2041A">
        <w:tc>
          <w:tcPr>
            <w:tcW w:w="3398" w:type="dxa"/>
            <w:vMerge/>
          </w:tcPr>
          <w:p w:rsidR="00D866DE" w:rsidRPr="00912D87" w:rsidRDefault="00D866DE" w:rsidP="00D866DE">
            <w:pPr>
              <w:rPr>
                <w:b/>
                <w:strike/>
                <w:color w:val="FF0000"/>
                <w:sz w:val="24"/>
                <w:szCs w:val="24"/>
              </w:rPr>
            </w:pPr>
          </w:p>
        </w:tc>
        <w:tc>
          <w:tcPr>
            <w:tcW w:w="3398" w:type="dxa"/>
          </w:tcPr>
          <w:p w:rsidR="00D866DE" w:rsidRDefault="00D866DE" w:rsidP="00D866DE">
            <w:pPr>
              <w:rPr>
                <w:sz w:val="24"/>
                <w:szCs w:val="24"/>
              </w:rPr>
            </w:pPr>
            <w:r>
              <w:rPr>
                <w:sz w:val="24"/>
                <w:szCs w:val="24"/>
              </w:rPr>
              <w:t>5. Разрабатывает методические и нормативные документы на основе результатов проведенных исследований.</w:t>
            </w:r>
          </w:p>
        </w:tc>
        <w:tc>
          <w:tcPr>
            <w:tcW w:w="3399" w:type="dxa"/>
          </w:tcPr>
          <w:p w:rsidR="0072348C" w:rsidRPr="002F7E8E" w:rsidRDefault="0072348C" w:rsidP="0072348C">
            <w:pPr>
              <w:jc w:val="center"/>
              <w:rPr>
                <w:rStyle w:val="11"/>
                <w:color w:val="000000" w:themeColor="text1"/>
                <w:sz w:val="24"/>
                <w:szCs w:val="24"/>
              </w:rPr>
            </w:pPr>
            <w:r w:rsidRPr="002F7E8E">
              <w:rPr>
                <w:rStyle w:val="11"/>
                <w:color w:val="000000" w:themeColor="text1"/>
                <w:sz w:val="24"/>
                <w:szCs w:val="24"/>
              </w:rPr>
              <w:t>Задание</w:t>
            </w:r>
          </w:p>
          <w:p w:rsidR="00D866DE" w:rsidRPr="00D9369D" w:rsidRDefault="0072348C" w:rsidP="0072348C">
            <w:pPr>
              <w:rPr>
                <w:rStyle w:val="11"/>
                <w:b w:val="0"/>
                <w:strike/>
                <w:color w:val="00B050"/>
                <w:sz w:val="24"/>
                <w:szCs w:val="24"/>
              </w:rPr>
            </w:pPr>
            <w:r w:rsidRPr="00DB43F6">
              <w:rPr>
                <w:rStyle w:val="11"/>
                <w:b w:val="0"/>
                <w:sz w:val="24"/>
                <w:szCs w:val="24"/>
              </w:rPr>
              <w:t>Обосновать основные мероприятия, направленные на улучшение показателей финансово-хозяйственной деятельности</w:t>
            </w:r>
            <w:r>
              <w:rPr>
                <w:rStyle w:val="11"/>
                <w:b w:val="0"/>
                <w:sz w:val="24"/>
                <w:szCs w:val="24"/>
              </w:rPr>
              <w:t xml:space="preserve"> организации – </w:t>
            </w:r>
            <w:r>
              <w:rPr>
                <w:rStyle w:val="11"/>
                <w:b w:val="0"/>
                <w:sz w:val="24"/>
                <w:szCs w:val="24"/>
              </w:rPr>
              <w:lastRenderedPageBreak/>
              <w:t>базы практики</w:t>
            </w:r>
          </w:p>
        </w:tc>
      </w:tr>
      <w:tr w:rsidR="00D866DE" w:rsidTr="00E2041A">
        <w:tc>
          <w:tcPr>
            <w:tcW w:w="3398" w:type="dxa"/>
            <w:vMerge w:val="restart"/>
          </w:tcPr>
          <w:p w:rsidR="00D866DE" w:rsidRDefault="00D866DE" w:rsidP="00D866DE">
            <w:pPr>
              <w:rPr>
                <w:rStyle w:val="11"/>
                <w:color w:val="000000" w:themeColor="text1"/>
                <w:sz w:val="24"/>
                <w:szCs w:val="24"/>
              </w:rPr>
            </w:pPr>
            <w:r>
              <w:rPr>
                <w:rStyle w:val="11"/>
                <w:color w:val="000000" w:themeColor="text1"/>
                <w:sz w:val="24"/>
                <w:szCs w:val="24"/>
              </w:rPr>
              <w:lastRenderedPageBreak/>
              <w:t>ПКН-7</w:t>
            </w:r>
          </w:p>
          <w:p w:rsidR="00D866DE" w:rsidRPr="00912D87" w:rsidRDefault="00D866DE" w:rsidP="00D866DE">
            <w:pPr>
              <w:rPr>
                <w:b/>
                <w:strike/>
                <w:color w:val="FF0000"/>
                <w:sz w:val="24"/>
                <w:szCs w:val="24"/>
              </w:rPr>
            </w:pPr>
            <w:r w:rsidRPr="00F334DF">
              <w:rPr>
                <w:sz w:val="24"/>
                <w:szCs w:val="24"/>
              </w:rPr>
              <w:t>Способность разрабатывать программы в области финансовой грамотности и участвовать в их реализации</w:t>
            </w:r>
          </w:p>
        </w:tc>
        <w:tc>
          <w:tcPr>
            <w:tcW w:w="3398" w:type="dxa"/>
          </w:tcPr>
          <w:p w:rsidR="00D866DE" w:rsidRPr="00E478F3" w:rsidRDefault="00D866DE" w:rsidP="00D866DE">
            <w:pPr>
              <w:rPr>
                <w:sz w:val="24"/>
                <w:szCs w:val="24"/>
              </w:rPr>
            </w:pPr>
            <w:r w:rsidRPr="00E478F3">
              <w:rPr>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tc>
        <w:tc>
          <w:tcPr>
            <w:tcW w:w="3399" w:type="dxa"/>
          </w:tcPr>
          <w:p w:rsidR="00D9369D" w:rsidRPr="00175671" w:rsidRDefault="00D9369D" w:rsidP="00D9369D">
            <w:pPr>
              <w:tabs>
                <w:tab w:val="left" w:pos="496"/>
              </w:tabs>
              <w:jc w:val="center"/>
              <w:rPr>
                <w:b/>
                <w:sz w:val="24"/>
                <w:szCs w:val="24"/>
              </w:rPr>
            </w:pPr>
            <w:r w:rsidRPr="00175671">
              <w:rPr>
                <w:b/>
                <w:sz w:val="24"/>
                <w:szCs w:val="24"/>
              </w:rPr>
              <w:t>Задание</w:t>
            </w:r>
          </w:p>
          <w:p w:rsidR="00D9369D" w:rsidRDefault="00D9369D" w:rsidP="00D9369D">
            <w:pPr>
              <w:tabs>
                <w:tab w:val="left" w:pos="496"/>
              </w:tabs>
              <w:rPr>
                <w:sz w:val="24"/>
                <w:szCs w:val="24"/>
                <w:shd w:val="clear" w:color="auto" w:fill="FFFFFF"/>
              </w:rPr>
            </w:pPr>
            <w:r>
              <w:rPr>
                <w:sz w:val="24"/>
                <w:szCs w:val="24"/>
                <w:shd w:val="clear" w:color="auto" w:fill="FFFFFF"/>
              </w:rPr>
              <w:t xml:space="preserve">Подготовьте обсуждение с аудиторией в рамках повышения финансовой грамотности деятельность частного инвестора на рынке коллективных инвестиций. </w:t>
            </w:r>
            <w:r w:rsidRPr="00B1244B">
              <w:rPr>
                <w:sz w:val="24"/>
                <w:szCs w:val="24"/>
                <w:shd w:val="clear" w:color="auto" w:fill="FFFFFF"/>
              </w:rPr>
              <w:t>Опишите</w:t>
            </w:r>
            <w:r>
              <w:rPr>
                <w:sz w:val="24"/>
                <w:szCs w:val="24"/>
                <w:shd w:val="clear" w:color="auto" w:fill="FFFFFF"/>
              </w:rPr>
              <w:t>,</w:t>
            </w:r>
            <w:r w:rsidRPr="00B1244B">
              <w:rPr>
                <w:sz w:val="24"/>
                <w:szCs w:val="24"/>
                <w:shd w:val="clear" w:color="auto" w:fill="FFFFFF"/>
              </w:rPr>
              <w:t xml:space="preserve"> каким образом Вы постоите подобное обсуждение и какие вопросы будут детально Вами раскрыты.</w:t>
            </w:r>
          </w:p>
          <w:p w:rsidR="00D866DE" w:rsidRPr="00D866DE" w:rsidRDefault="00D866DE" w:rsidP="00D866DE">
            <w:pPr>
              <w:rPr>
                <w:rStyle w:val="11"/>
                <w:b w:val="0"/>
                <w:color w:val="000000" w:themeColor="text1"/>
                <w:sz w:val="24"/>
                <w:szCs w:val="24"/>
              </w:rPr>
            </w:pPr>
          </w:p>
        </w:tc>
      </w:tr>
      <w:tr w:rsidR="00D866DE" w:rsidTr="00E2041A">
        <w:tc>
          <w:tcPr>
            <w:tcW w:w="3398" w:type="dxa"/>
            <w:vMerge/>
          </w:tcPr>
          <w:p w:rsidR="00D866DE" w:rsidRPr="00912D87" w:rsidRDefault="00D866DE" w:rsidP="00D866DE">
            <w:pPr>
              <w:rPr>
                <w:b/>
                <w:strike/>
                <w:color w:val="FF0000"/>
                <w:sz w:val="24"/>
                <w:szCs w:val="24"/>
              </w:rPr>
            </w:pPr>
          </w:p>
        </w:tc>
        <w:tc>
          <w:tcPr>
            <w:tcW w:w="3398" w:type="dxa"/>
          </w:tcPr>
          <w:p w:rsidR="00D866DE" w:rsidRDefault="00D866DE" w:rsidP="00D866DE">
            <w:r w:rsidRPr="00E478F3">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399" w:type="dxa"/>
          </w:tcPr>
          <w:p w:rsidR="00D9369D" w:rsidRPr="00175671" w:rsidRDefault="00D9369D" w:rsidP="00D9369D">
            <w:pPr>
              <w:tabs>
                <w:tab w:val="left" w:pos="496"/>
              </w:tabs>
              <w:jc w:val="center"/>
              <w:rPr>
                <w:b/>
                <w:sz w:val="24"/>
                <w:szCs w:val="24"/>
                <w:shd w:val="clear" w:color="auto" w:fill="FFFFFF"/>
              </w:rPr>
            </w:pPr>
            <w:r w:rsidRPr="00175671">
              <w:rPr>
                <w:b/>
                <w:sz w:val="24"/>
                <w:szCs w:val="24"/>
                <w:shd w:val="clear" w:color="auto" w:fill="FFFFFF"/>
              </w:rPr>
              <w:t>Задание</w:t>
            </w:r>
          </w:p>
          <w:p w:rsidR="00D866DE" w:rsidRPr="00D866DE" w:rsidRDefault="00D9369D" w:rsidP="00D9369D">
            <w:pPr>
              <w:rPr>
                <w:rStyle w:val="11"/>
                <w:b w:val="0"/>
                <w:color w:val="000000" w:themeColor="text1"/>
                <w:sz w:val="24"/>
                <w:szCs w:val="24"/>
              </w:rPr>
            </w:pPr>
            <w:r w:rsidRPr="00374F62">
              <w:rPr>
                <w:sz w:val="24"/>
                <w:szCs w:val="24"/>
                <w:shd w:val="clear" w:color="auto" w:fill="FFFFFF"/>
              </w:rPr>
              <w:t xml:space="preserve">Составьте схемы формирования    и использования финансовых   ресурсов   публичного   акционерного общества и </w:t>
            </w:r>
            <w:r>
              <w:rPr>
                <w:sz w:val="24"/>
                <w:szCs w:val="24"/>
                <w:shd w:val="clear" w:color="auto" w:fill="FFFFFF"/>
              </w:rPr>
              <w:t>паевого инвестиционного фонда</w:t>
            </w:r>
            <w:r w:rsidRPr="00374F62">
              <w:rPr>
                <w:sz w:val="24"/>
                <w:szCs w:val="24"/>
                <w:shd w:val="clear" w:color="auto" w:fill="FFFFFF"/>
              </w:rPr>
              <w:t xml:space="preserve">. Выявите отличия </w:t>
            </w:r>
            <w:r>
              <w:rPr>
                <w:sz w:val="24"/>
                <w:szCs w:val="24"/>
                <w:shd w:val="clear" w:color="auto" w:fill="FFFFFF"/>
              </w:rPr>
              <w:t>в формировании капитала, управления и налогообложения этих организаций.</w:t>
            </w:r>
          </w:p>
        </w:tc>
      </w:tr>
      <w:tr w:rsidR="00D866DE" w:rsidTr="00E2041A">
        <w:tc>
          <w:tcPr>
            <w:tcW w:w="3398" w:type="dxa"/>
            <w:vMerge w:val="restart"/>
          </w:tcPr>
          <w:p w:rsidR="00D866DE" w:rsidRDefault="00D866DE" w:rsidP="00D866DE">
            <w:pPr>
              <w:rPr>
                <w:rStyle w:val="11"/>
                <w:color w:val="000000" w:themeColor="text1"/>
                <w:sz w:val="24"/>
                <w:szCs w:val="24"/>
              </w:rPr>
            </w:pPr>
            <w:r>
              <w:rPr>
                <w:rStyle w:val="11"/>
                <w:color w:val="000000" w:themeColor="text1"/>
                <w:sz w:val="24"/>
                <w:szCs w:val="24"/>
              </w:rPr>
              <w:t>УК-4</w:t>
            </w:r>
          </w:p>
          <w:p w:rsidR="00D866DE" w:rsidRPr="00912D87" w:rsidRDefault="00D866DE" w:rsidP="00D866DE">
            <w:pPr>
              <w:rPr>
                <w:b/>
                <w:strike/>
                <w:color w:val="FF0000"/>
                <w:sz w:val="24"/>
                <w:szCs w:val="24"/>
              </w:rPr>
            </w:pPr>
            <w:r w:rsidRPr="001B197C">
              <w:rPr>
                <w:sz w:val="24"/>
                <w:szCs w:val="24"/>
              </w:rPr>
              <w:t>Способность к организации межличностных отношений и межкультурного взаимодействия, учитывая разнообразие культур</w:t>
            </w:r>
          </w:p>
        </w:tc>
        <w:tc>
          <w:tcPr>
            <w:tcW w:w="3398" w:type="dxa"/>
          </w:tcPr>
          <w:p w:rsidR="00D866DE" w:rsidRPr="009F5347" w:rsidRDefault="00D866DE" w:rsidP="00D866DE">
            <w:pPr>
              <w:rPr>
                <w:sz w:val="24"/>
                <w:szCs w:val="24"/>
              </w:rPr>
            </w:pPr>
            <w:r w:rsidRPr="009F5347">
              <w:rPr>
                <w:sz w:val="24"/>
                <w:szCs w:val="24"/>
              </w:rPr>
              <w:t>1.Демонстрирует понимание разнообразия культур в процессе межкультурного взаимодействия.</w:t>
            </w:r>
          </w:p>
        </w:tc>
        <w:tc>
          <w:tcPr>
            <w:tcW w:w="3399" w:type="dxa"/>
          </w:tcPr>
          <w:p w:rsidR="00D9369D" w:rsidRPr="00175671" w:rsidRDefault="00D9369D" w:rsidP="00D9369D">
            <w:pPr>
              <w:pStyle w:val="a6"/>
              <w:tabs>
                <w:tab w:val="left" w:pos="496"/>
              </w:tabs>
              <w:ind w:left="70"/>
              <w:jc w:val="center"/>
              <w:rPr>
                <w:b/>
                <w:sz w:val="24"/>
                <w:szCs w:val="24"/>
              </w:rPr>
            </w:pPr>
            <w:r w:rsidRPr="00175671">
              <w:rPr>
                <w:b/>
                <w:sz w:val="24"/>
                <w:szCs w:val="24"/>
              </w:rPr>
              <w:t>Задание</w:t>
            </w:r>
          </w:p>
          <w:p w:rsidR="00D9369D" w:rsidRPr="00D9369D" w:rsidRDefault="00D9369D" w:rsidP="00D9369D">
            <w:pPr>
              <w:tabs>
                <w:tab w:val="left" w:pos="496"/>
              </w:tabs>
              <w:rPr>
                <w:sz w:val="24"/>
                <w:szCs w:val="24"/>
                <w:shd w:val="clear" w:color="auto" w:fill="FFFFFF"/>
              </w:rPr>
            </w:pPr>
            <w:r w:rsidRPr="00D9369D">
              <w:rPr>
                <w:sz w:val="24"/>
                <w:szCs w:val="24"/>
                <w:shd w:val="clear" w:color="auto" w:fill="FFFFFF"/>
              </w:rPr>
              <w:t xml:space="preserve">Проанализируйте структуру финансового рынка различных стран, например, европейских и азиатских. Выявите различия в структуре и объясните, как особенности менталитета влияют на структуру рынка, количество частных инвесторов и особенности инвестирования.   </w:t>
            </w:r>
          </w:p>
          <w:p w:rsidR="00D866DE" w:rsidRPr="00D866DE" w:rsidRDefault="00D866DE" w:rsidP="00D866DE">
            <w:pPr>
              <w:rPr>
                <w:rStyle w:val="11"/>
                <w:b w:val="0"/>
                <w:color w:val="000000" w:themeColor="text1"/>
                <w:sz w:val="24"/>
                <w:szCs w:val="24"/>
              </w:rPr>
            </w:pPr>
          </w:p>
        </w:tc>
      </w:tr>
      <w:tr w:rsidR="00D866DE" w:rsidTr="00E2041A">
        <w:tc>
          <w:tcPr>
            <w:tcW w:w="3398" w:type="dxa"/>
            <w:vMerge/>
          </w:tcPr>
          <w:p w:rsidR="00D866DE" w:rsidRPr="00912D87" w:rsidRDefault="00D866DE" w:rsidP="00D866DE">
            <w:pPr>
              <w:rPr>
                <w:b/>
                <w:strike/>
                <w:color w:val="FF0000"/>
                <w:sz w:val="24"/>
                <w:szCs w:val="24"/>
              </w:rPr>
            </w:pPr>
          </w:p>
        </w:tc>
        <w:tc>
          <w:tcPr>
            <w:tcW w:w="3398" w:type="dxa"/>
          </w:tcPr>
          <w:p w:rsidR="00D866DE" w:rsidRPr="009F5347" w:rsidRDefault="00D866DE" w:rsidP="00D866DE">
            <w:pPr>
              <w:rPr>
                <w:sz w:val="24"/>
                <w:szCs w:val="24"/>
              </w:rPr>
            </w:pPr>
            <w:r w:rsidRPr="009F5347">
              <w:rPr>
                <w:sz w:val="24"/>
                <w:szCs w:val="24"/>
              </w:rPr>
              <w:t>2. Выстраивает межличностные взаимодействия путем создания общепринятых норм культурного самовыражения.</w:t>
            </w:r>
          </w:p>
        </w:tc>
        <w:tc>
          <w:tcPr>
            <w:tcW w:w="3399" w:type="dxa"/>
          </w:tcPr>
          <w:p w:rsidR="00D9369D" w:rsidRPr="00175671" w:rsidRDefault="00D9369D" w:rsidP="00D9369D">
            <w:pPr>
              <w:pStyle w:val="a6"/>
              <w:tabs>
                <w:tab w:val="left" w:pos="496"/>
              </w:tabs>
              <w:ind w:left="70"/>
              <w:jc w:val="center"/>
              <w:rPr>
                <w:b/>
                <w:sz w:val="24"/>
                <w:szCs w:val="24"/>
              </w:rPr>
            </w:pPr>
            <w:r w:rsidRPr="00175671">
              <w:rPr>
                <w:b/>
                <w:sz w:val="24"/>
                <w:szCs w:val="24"/>
              </w:rPr>
              <w:t>Задание</w:t>
            </w:r>
          </w:p>
          <w:p w:rsidR="00D866DE" w:rsidRPr="00D866DE" w:rsidRDefault="00D9369D" w:rsidP="00D9369D">
            <w:pPr>
              <w:rPr>
                <w:rStyle w:val="11"/>
                <w:b w:val="0"/>
                <w:color w:val="000000" w:themeColor="text1"/>
                <w:sz w:val="24"/>
                <w:szCs w:val="24"/>
              </w:rPr>
            </w:pPr>
            <w:r w:rsidRPr="002F2271">
              <w:rPr>
                <w:sz w:val="24"/>
                <w:szCs w:val="24"/>
                <w:shd w:val="clear" w:color="auto" w:fill="FFFFFF"/>
              </w:rPr>
              <w:t>Представьте, что Вам выпала возможность в рамках обмена   изучить   передовой   европейский   опыт применения   финансовых   методов   регулирования. Опишите наиболее актуальные, по Вашему мнению, аспекты, заслуживающие более тщательного изучения практики применения и технологию</w:t>
            </w:r>
            <w:r>
              <w:rPr>
                <w:sz w:val="24"/>
                <w:szCs w:val="24"/>
                <w:shd w:val="clear" w:color="auto" w:fill="FFFFFF"/>
              </w:rPr>
              <w:t xml:space="preserve"> </w:t>
            </w:r>
            <w:r w:rsidRPr="002F2271">
              <w:rPr>
                <w:sz w:val="24"/>
                <w:szCs w:val="24"/>
                <w:shd w:val="clear" w:color="auto" w:fill="FFFFFF"/>
              </w:rPr>
              <w:t xml:space="preserve">выстраивания </w:t>
            </w:r>
            <w:r w:rsidRPr="002F2271">
              <w:rPr>
                <w:sz w:val="24"/>
                <w:szCs w:val="24"/>
                <w:shd w:val="clear" w:color="auto" w:fill="FFFFFF"/>
              </w:rPr>
              <w:lastRenderedPageBreak/>
              <w:t>межличностного взаимодействия с целью получения необходимой информации для анализа.</w:t>
            </w:r>
          </w:p>
        </w:tc>
      </w:tr>
      <w:tr w:rsidR="00D866DE" w:rsidTr="00E2041A">
        <w:tc>
          <w:tcPr>
            <w:tcW w:w="3398" w:type="dxa"/>
            <w:vMerge/>
          </w:tcPr>
          <w:p w:rsidR="00D866DE" w:rsidRPr="00912D87" w:rsidRDefault="00D866DE" w:rsidP="00D866DE">
            <w:pPr>
              <w:rPr>
                <w:b/>
                <w:strike/>
                <w:color w:val="FF0000"/>
                <w:sz w:val="24"/>
                <w:szCs w:val="24"/>
              </w:rPr>
            </w:pPr>
          </w:p>
        </w:tc>
        <w:tc>
          <w:tcPr>
            <w:tcW w:w="3398" w:type="dxa"/>
          </w:tcPr>
          <w:p w:rsidR="00D866DE" w:rsidRDefault="00D866DE" w:rsidP="00D866DE">
            <w:r w:rsidRPr="009F5347">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399" w:type="dxa"/>
          </w:tcPr>
          <w:p w:rsidR="0072348C" w:rsidRDefault="0072348C" w:rsidP="0072348C">
            <w:pPr>
              <w:jc w:val="center"/>
              <w:rPr>
                <w:b/>
                <w:sz w:val="22"/>
                <w:szCs w:val="22"/>
              </w:rPr>
            </w:pPr>
            <w:r w:rsidRPr="0081589C">
              <w:rPr>
                <w:b/>
                <w:sz w:val="22"/>
                <w:szCs w:val="22"/>
              </w:rPr>
              <w:t>Задание</w:t>
            </w:r>
          </w:p>
          <w:p w:rsidR="00D866DE" w:rsidRPr="00D9369D" w:rsidRDefault="0072348C" w:rsidP="0072348C">
            <w:pPr>
              <w:rPr>
                <w:rStyle w:val="11"/>
                <w:b w:val="0"/>
                <w:color w:val="00B050"/>
                <w:sz w:val="24"/>
                <w:szCs w:val="24"/>
              </w:rPr>
            </w:pPr>
            <w:r w:rsidRPr="00C10FD1">
              <w:rPr>
                <w:sz w:val="24"/>
                <w:szCs w:val="24"/>
                <w:shd w:val="clear" w:color="auto" w:fill="FFFFFF"/>
              </w:rPr>
              <w:t>Какие     особенности финансирования необходимо предусмотреть сторонам для реализации</w:t>
            </w:r>
            <w:r>
              <w:rPr>
                <w:sz w:val="24"/>
                <w:szCs w:val="24"/>
                <w:shd w:val="clear" w:color="auto" w:fill="FFFFFF"/>
              </w:rPr>
              <w:t xml:space="preserve"> международных</w:t>
            </w:r>
            <w:r w:rsidRPr="00C10FD1">
              <w:rPr>
                <w:sz w:val="24"/>
                <w:szCs w:val="24"/>
                <w:shd w:val="clear" w:color="auto" w:fill="FFFFFF"/>
              </w:rPr>
              <w:t xml:space="preserve"> проект</w:t>
            </w:r>
            <w:r>
              <w:rPr>
                <w:sz w:val="24"/>
                <w:szCs w:val="24"/>
                <w:shd w:val="clear" w:color="auto" w:fill="FFFFFF"/>
              </w:rPr>
              <w:t>ов, если решаются задачи в области строительства крупных промышленных объектов, а если это объекты культуры или охраны природы? Опишите, какие методы финансирования лучше применять</w:t>
            </w:r>
            <w:r w:rsidRPr="00C10FD1">
              <w:rPr>
                <w:sz w:val="24"/>
                <w:szCs w:val="24"/>
                <w:shd w:val="clear" w:color="auto" w:fill="FFFFFF"/>
              </w:rPr>
              <w:t>.</w:t>
            </w:r>
          </w:p>
        </w:tc>
      </w:tr>
      <w:tr w:rsidR="00E2041A" w:rsidTr="00E2041A">
        <w:tc>
          <w:tcPr>
            <w:tcW w:w="3398" w:type="dxa"/>
            <w:vMerge w:val="restart"/>
          </w:tcPr>
          <w:p w:rsidR="00E2041A" w:rsidRPr="008A69C7" w:rsidRDefault="00E2041A" w:rsidP="00E2041A">
            <w:pPr>
              <w:rPr>
                <w:rFonts w:ascii="-webkit-standard" w:hAnsi="-webkit-standard"/>
                <w:color w:val="000000"/>
                <w:sz w:val="24"/>
                <w:szCs w:val="24"/>
              </w:rPr>
            </w:pPr>
            <w:r w:rsidRPr="008A69C7">
              <w:rPr>
                <w:rStyle w:val="11"/>
                <w:sz w:val="24"/>
                <w:szCs w:val="24"/>
              </w:rPr>
              <w:t>УК - 5</w:t>
            </w:r>
            <w:r w:rsidRPr="008A69C7">
              <w:rPr>
                <w:rFonts w:ascii="-webkit-standard" w:hAnsi="-webkit-standard"/>
                <w:color w:val="000000"/>
                <w:sz w:val="24"/>
                <w:szCs w:val="24"/>
              </w:rPr>
              <w:t xml:space="preserve"> </w:t>
            </w:r>
          </w:p>
          <w:p w:rsidR="00E2041A" w:rsidRPr="00DB43F6" w:rsidRDefault="00E2041A" w:rsidP="00E2041A">
            <w:pPr>
              <w:rPr>
                <w:rStyle w:val="11"/>
                <w:b w:val="0"/>
                <w:sz w:val="24"/>
                <w:szCs w:val="24"/>
              </w:rPr>
            </w:pPr>
            <w:r w:rsidRPr="00DB43F6">
              <w:rPr>
                <w:rStyle w:val="11"/>
                <w:b w:val="0"/>
                <w:sz w:val="24"/>
                <w:szCs w:val="24"/>
              </w:rPr>
              <w:t>Способность руководить работой команды, принимать организационно</w:t>
            </w:r>
            <w:r w:rsidRPr="00DB43F6">
              <w:rPr>
                <w:rStyle w:val="11"/>
                <w:b w:val="0"/>
                <w:sz w:val="24"/>
                <w:szCs w:val="24"/>
              </w:rPr>
              <w:softHyphen/>
              <w:t xml:space="preserve">-управленческие решения для достижения поставленной цели, нести за них ответственность </w:t>
            </w:r>
          </w:p>
          <w:p w:rsidR="00E2041A" w:rsidRPr="00DB43F6" w:rsidRDefault="00E2041A" w:rsidP="00E2041A">
            <w:pPr>
              <w:rPr>
                <w:rFonts w:ascii="-webkit-standard" w:hAnsi="-webkit-standard"/>
                <w:color w:val="000000"/>
                <w:sz w:val="24"/>
                <w:szCs w:val="24"/>
              </w:rPr>
            </w:pPr>
          </w:p>
        </w:tc>
        <w:tc>
          <w:tcPr>
            <w:tcW w:w="3398" w:type="dxa"/>
          </w:tcPr>
          <w:p w:rsidR="00E2041A" w:rsidRPr="00AD3A5C" w:rsidRDefault="008748CD" w:rsidP="00D9369D">
            <w:pPr>
              <w:suppressAutoHyphens/>
              <w:rPr>
                <w:sz w:val="24"/>
                <w:szCs w:val="24"/>
              </w:rPr>
            </w:pPr>
            <w:r w:rsidRPr="001B7659">
              <w:rPr>
                <w:sz w:val="24"/>
                <w:szCs w:val="24"/>
              </w:rPr>
              <w:t xml:space="preserve">1.Организовывает работу в команде, ставит цели командной работы. </w:t>
            </w:r>
          </w:p>
        </w:tc>
        <w:tc>
          <w:tcPr>
            <w:tcW w:w="3399" w:type="dxa"/>
          </w:tcPr>
          <w:p w:rsidR="00D9369D" w:rsidRPr="00175671" w:rsidRDefault="00D9369D" w:rsidP="00D9369D">
            <w:pPr>
              <w:widowControl/>
              <w:shd w:val="clear" w:color="auto" w:fill="FFFFFF"/>
              <w:autoSpaceDE/>
              <w:autoSpaceDN/>
              <w:adjustRightInd/>
              <w:jc w:val="center"/>
              <w:rPr>
                <w:rStyle w:val="11"/>
                <w:sz w:val="24"/>
                <w:szCs w:val="24"/>
              </w:rPr>
            </w:pPr>
            <w:r w:rsidRPr="00175671">
              <w:rPr>
                <w:rStyle w:val="11"/>
                <w:sz w:val="24"/>
                <w:szCs w:val="24"/>
              </w:rPr>
              <w:t>Задание</w:t>
            </w:r>
          </w:p>
          <w:p w:rsidR="008748CD" w:rsidRPr="00D9369D" w:rsidRDefault="00D9369D" w:rsidP="00D9369D">
            <w:pPr>
              <w:widowControl/>
              <w:shd w:val="clear" w:color="auto" w:fill="FFFFFF"/>
              <w:autoSpaceDE/>
              <w:autoSpaceDN/>
              <w:adjustRightInd/>
              <w:rPr>
                <w:bCs/>
                <w:sz w:val="24"/>
                <w:szCs w:val="24"/>
              </w:rPr>
            </w:pPr>
            <w:r>
              <w:rPr>
                <w:rStyle w:val="11"/>
                <w:b w:val="0"/>
                <w:sz w:val="24"/>
                <w:szCs w:val="24"/>
              </w:rPr>
              <w:t>Проанализируйте структуру организации – базы практики на предмет наличия временных трудовых коллективов для выполнения различных проектных и производственных задач.</w:t>
            </w:r>
          </w:p>
        </w:tc>
      </w:tr>
      <w:tr w:rsidR="00D9369D" w:rsidTr="00E2041A">
        <w:tc>
          <w:tcPr>
            <w:tcW w:w="3398" w:type="dxa"/>
            <w:vMerge/>
          </w:tcPr>
          <w:p w:rsidR="00D9369D" w:rsidRPr="008A69C7" w:rsidRDefault="00D9369D" w:rsidP="00E2041A">
            <w:pPr>
              <w:rPr>
                <w:rStyle w:val="11"/>
                <w:sz w:val="24"/>
                <w:szCs w:val="24"/>
              </w:rPr>
            </w:pPr>
          </w:p>
        </w:tc>
        <w:tc>
          <w:tcPr>
            <w:tcW w:w="3398" w:type="dxa"/>
          </w:tcPr>
          <w:p w:rsidR="00D9369D" w:rsidRPr="001B7659" w:rsidRDefault="00D9369D" w:rsidP="00D9369D">
            <w:pPr>
              <w:suppressAutoHyphens/>
              <w:rPr>
                <w:sz w:val="24"/>
                <w:szCs w:val="24"/>
              </w:rPr>
            </w:pPr>
            <w:r w:rsidRPr="001B7659">
              <w:rPr>
                <w:sz w:val="24"/>
                <w:szCs w:val="24"/>
              </w:rPr>
              <w:t xml:space="preserve">2.Вырабатывает командную стратегию </w:t>
            </w:r>
            <w:r>
              <w:rPr>
                <w:sz w:val="24"/>
                <w:szCs w:val="24"/>
              </w:rPr>
              <w:t xml:space="preserve">для </w:t>
            </w:r>
            <w:r w:rsidRPr="001B7659">
              <w:rPr>
                <w:sz w:val="24"/>
                <w:szCs w:val="24"/>
              </w:rPr>
              <w:t xml:space="preserve">достижения </w:t>
            </w:r>
            <w:r>
              <w:rPr>
                <w:sz w:val="24"/>
                <w:szCs w:val="24"/>
              </w:rPr>
              <w:t>поставленной цели</w:t>
            </w:r>
            <w:r w:rsidRPr="001B7659">
              <w:rPr>
                <w:sz w:val="24"/>
                <w:szCs w:val="24"/>
              </w:rPr>
              <w:t xml:space="preserve"> на основе задач и методов их решения.</w:t>
            </w:r>
          </w:p>
          <w:p w:rsidR="00D9369D" w:rsidRPr="001B7659" w:rsidRDefault="00D9369D" w:rsidP="008748CD">
            <w:pPr>
              <w:suppressAutoHyphens/>
              <w:rPr>
                <w:sz w:val="24"/>
                <w:szCs w:val="24"/>
              </w:rPr>
            </w:pPr>
          </w:p>
        </w:tc>
        <w:tc>
          <w:tcPr>
            <w:tcW w:w="3399" w:type="dxa"/>
          </w:tcPr>
          <w:p w:rsidR="00D9369D" w:rsidRPr="00175671" w:rsidRDefault="00D9369D" w:rsidP="00D9369D">
            <w:pPr>
              <w:widowControl/>
              <w:shd w:val="clear" w:color="auto" w:fill="FFFFFF"/>
              <w:autoSpaceDE/>
              <w:autoSpaceDN/>
              <w:adjustRightInd/>
              <w:jc w:val="center"/>
              <w:rPr>
                <w:rStyle w:val="11"/>
                <w:sz w:val="24"/>
                <w:szCs w:val="24"/>
              </w:rPr>
            </w:pPr>
            <w:r w:rsidRPr="00175671">
              <w:rPr>
                <w:rStyle w:val="11"/>
                <w:sz w:val="24"/>
                <w:szCs w:val="24"/>
              </w:rPr>
              <w:t>Задание</w:t>
            </w:r>
          </w:p>
          <w:p w:rsidR="00D9369D" w:rsidRPr="00D9369D" w:rsidRDefault="00D9369D" w:rsidP="00D9369D">
            <w:pPr>
              <w:widowControl/>
              <w:shd w:val="clear" w:color="auto" w:fill="FFFFFF"/>
              <w:autoSpaceDE/>
              <w:autoSpaceDN/>
              <w:adjustRightInd/>
              <w:rPr>
                <w:rStyle w:val="11"/>
                <w:b w:val="0"/>
                <w:bCs w:val="0"/>
                <w:sz w:val="24"/>
                <w:szCs w:val="24"/>
              </w:rPr>
            </w:pPr>
            <w:r w:rsidRPr="009C59F6">
              <w:rPr>
                <w:sz w:val="24"/>
                <w:szCs w:val="24"/>
              </w:rPr>
              <w:t>Будучи руководителем временного исследовательского коллектива, распределите обязанности между отдельными исполнителями, поставив задачу сравнить данные, характеризующие объемы и структуру российского финансового рынка в части развития его отдельных сегментов.</w:t>
            </w:r>
          </w:p>
        </w:tc>
      </w:tr>
      <w:tr w:rsidR="00E2041A" w:rsidTr="00E2041A">
        <w:tc>
          <w:tcPr>
            <w:tcW w:w="3398" w:type="dxa"/>
            <w:vMerge/>
          </w:tcPr>
          <w:p w:rsidR="00E2041A" w:rsidRDefault="00E2041A" w:rsidP="00E2041A">
            <w:pPr>
              <w:rPr>
                <w:sz w:val="28"/>
                <w:szCs w:val="28"/>
              </w:rPr>
            </w:pPr>
          </w:p>
        </w:tc>
        <w:tc>
          <w:tcPr>
            <w:tcW w:w="3398" w:type="dxa"/>
          </w:tcPr>
          <w:p w:rsidR="008748CD" w:rsidRPr="001B7659" w:rsidRDefault="008748CD" w:rsidP="008748CD">
            <w:pPr>
              <w:suppressAutoHyphens/>
              <w:rPr>
                <w:sz w:val="24"/>
                <w:szCs w:val="24"/>
              </w:rPr>
            </w:pPr>
            <w:r w:rsidRPr="001B7659">
              <w:rPr>
                <w:sz w:val="24"/>
                <w:szCs w:val="24"/>
              </w:rPr>
              <w:t xml:space="preserve">3. Принимает ответственность за </w:t>
            </w:r>
            <w:r>
              <w:rPr>
                <w:sz w:val="24"/>
                <w:szCs w:val="24"/>
              </w:rPr>
              <w:t xml:space="preserve">принятые </w:t>
            </w:r>
            <w:r w:rsidRPr="001B7659">
              <w:rPr>
                <w:sz w:val="24"/>
                <w:szCs w:val="24"/>
              </w:rPr>
              <w:t>организационно-управленческие решения.</w:t>
            </w:r>
          </w:p>
          <w:p w:rsidR="00E2041A" w:rsidRDefault="00E2041A" w:rsidP="00E2041A">
            <w:pPr>
              <w:rPr>
                <w:sz w:val="28"/>
                <w:szCs w:val="28"/>
              </w:rPr>
            </w:pPr>
          </w:p>
        </w:tc>
        <w:tc>
          <w:tcPr>
            <w:tcW w:w="3399" w:type="dxa"/>
          </w:tcPr>
          <w:p w:rsidR="0072348C" w:rsidRDefault="0072348C" w:rsidP="0072348C">
            <w:pPr>
              <w:jc w:val="center"/>
              <w:rPr>
                <w:b/>
                <w:color w:val="000000" w:themeColor="text1"/>
                <w:sz w:val="24"/>
                <w:szCs w:val="24"/>
              </w:rPr>
            </w:pPr>
            <w:r>
              <w:rPr>
                <w:b/>
                <w:color w:val="000000" w:themeColor="text1"/>
                <w:sz w:val="24"/>
                <w:szCs w:val="24"/>
              </w:rPr>
              <w:t>Задание</w:t>
            </w:r>
          </w:p>
          <w:p w:rsidR="00E2041A" w:rsidRDefault="0072348C" w:rsidP="0072348C">
            <w:pPr>
              <w:rPr>
                <w:sz w:val="28"/>
                <w:szCs w:val="28"/>
              </w:rPr>
            </w:pPr>
            <w:r w:rsidRPr="003A23BB">
              <w:rPr>
                <w:color w:val="000000" w:themeColor="text1"/>
                <w:sz w:val="24"/>
                <w:szCs w:val="24"/>
              </w:rPr>
              <w:t xml:space="preserve">Представьте, что Вы </w:t>
            </w:r>
            <w:r>
              <w:rPr>
                <w:color w:val="000000" w:themeColor="text1"/>
                <w:sz w:val="24"/>
                <w:szCs w:val="24"/>
              </w:rPr>
              <w:t xml:space="preserve">ответственный исполнитель в проекте по </w:t>
            </w:r>
            <w:r w:rsidRPr="003A23BB">
              <w:rPr>
                <w:color w:val="000000" w:themeColor="text1"/>
                <w:sz w:val="24"/>
                <w:szCs w:val="24"/>
              </w:rPr>
              <w:t>внедр</w:t>
            </w:r>
            <w:r>
              <w:rPr>
                <w:color w:val="000000" w:themeColor="text1"/>
                <w:sz w:val="24"/>
                <w:szCs w:val="24"/>
              </w:rPr>
              <w:t>ению нового продукта, опишите свою сферу ответственности</w:t>
            </w:r>
          </w:p>
        </w:tc>
      </w:tr>
    </w:tbl>
    <w:p w:rsidR="00A46A9B" w:rsidRPr="005C060F" w:rsidRDefault="00A46A9B" w:rsidP="00E2041A">
      <w:pPr>
        <w:spacing w:line="360" w:lineRule="auto"/>
        <w:ind w:firstLine="709"/>
        <w:jc w:val="both"/>
        <w:rPr>
          <w:rFonts w:eastAsia="Calibri"/>
          <w:bCs/>
          <w:sz w:val="28"/>
          <w:szCs w:val="28"/>
          <w:lang w:eastAsia="en-US"/>
        </w:rPr>
      </w:pPr>
      <w:r w:rsidRPr="00373B25">
        <w:rPr>
          <w:b/>
          <w:i/>
          <w:sz w:val="28"/>
          <w:szCs w:val="28"/>
        </w:rPr>
        <w:t xml:space="preserve"> </w:t>
      </w:r>
      <w:r>
        <w:rPr>
          <w:b/>
          <w:i/>
          <w:sz w:val="28"/>
          <w:szCs w:val="28"/>
        </w:rPr>
        <w:t>«</w:t>
      </w:r>
      <w:r>
        <w:rPr>
          <w:rFonts w:eastAsia="Calibri"/>
          <w:bCs/>
          <w:sz w:val="28"/>
          <w:szCs w:val="28"/>
          <w:lang w:eastAsia="en-US"/>
        </w:rPr>
        <w:t>Оценка</w:t>
      </w:r>
      <w:r w:rsidRPr="005C060F">
        <w:rPr>
          <w:rFonts w:eastAsia="Calibri"/>
          <w:bCs/>
          <w:sz w:val="28"/>
          <w:szCs w:val="28"/>
          <w:lang w:eastAsia="en-US"/>
        </w:rPr>
        <w:t xml:space="preserve"> уровня сформированности компетенций осуществляется на </w:t>
      </w:r>
      <w:r>
        <w:rPr>
          <w:rFonts w:eastAsia="Calibri"/>
          <w:bCs/>
          <w:sz w:val="28"/>
          <w:szCs w:val="28"/>
          <w:lang w:eastAsia="en-US"/>
        </w:rPr>
        <w:t xml:space="preserve">основании </w:t>
      </w:r>
      <w:r w:rsidRPr="005C060F">
        <w:rPr>
          <w:rFonts w:eastAsia="Calibri"/>
          <w:bCs/>
          <w:sz w:val="28"/>
          <w:szCs w:val="28"/>
          <w:lang w:eastAsia="en-US"/>
        </w:rPr>
        <w:t xml:space="preserve">материалов, собранных в процессе прохождения практики, качества выполнения и оформления отчета о прохождении практики, содержания доклада на </w:t>
      </w:r>
      <w:r w:rsidR="00DB43F6">
        <w:rPr>
          <w:rFonts w:eastAsia="Calibri"/>
          <w:bCs/>
          <w:sz w:val="28"/>
          <w:szCs w:val="28"/>
          <w:lang w:eastAsia="en-US"/>
        </w:rPr>
        <w:t>его защите и ответов на вопросы</w:t>
      </w:r>
      <w:r>
        <w:rPr>
          <w:rFonts w:eastAsia="Calibri"/>
          <w:bCs/>
          <w:sz w:val="28"/>
          <w:szCs w:val="28"/>
          <w:lang w:eastAsia="en-US"/>
        </w:rPr>
        <w:t>»</w:t>
      </w:r>
      <w:r w:rsidR="00E2041A">
        <w:rPr>
          <w:rFonts w:eastAsia="Calibri"/>
          <w:bCs/>
          <w:sz w:val="28"/>
          <w:szCs w:val="28"/>
          <w:lang w:eastAsia="en-US"/>
        </w:rPr>
        <w:t>.</w:t>
      </w:r>
      <w:r w:rsidRPr="005C060F">
        <w:rPr>
          <w:rFonts w:eastAsia="Calibri"/>
          <w:bCs/>
          <w:sz w:val="28"/>
          <w:szCs w:val="28"/>
          <w:lang w:eastAsia="en-US"/>
        </w:rPr>
        <w:t xml:space="preserve"> </w:t>
      </w:r>
    </w:p>
    <w:p w:rsidR="00A56116" w:rsidRPr="00B066C9" w:rsidRDefault="00A56116" w:rsidP="00A46A9B">
      <w:pPr>
        <w:tabs>
          <w:tab w:val="left" w:pos="142"/>
        </w:tabs>
        <w:spacing w:line="312" w:lineRule="auto"/>
        <w:jc w:val="both"/>
        <w:rPr>
          <w:sz w:val="28"/>
          <w:szCs w:val="28"/>
        </w:rPr>
      </w:pPr>
    </w:p>
    <w:p w:rsidR="00175671" w:rsidRPr="00F429F8" w:rsidRDefault="00175671" w:rsidP="00175671">
      <w:pPr>
        <w:keepNext/>
        <w:keepLines/>
        <w:spacing w:before="120" w:after="120"/>
        <w:jc w:val="both"/>
        <w:outlineLvl w:val="0"/>
        <w:rPr>
          <w:b/>
          <w:bCs/>
          <w:sz w:val="28"/>
          <w:szCs w:val="28"/>
        </w:rPr>
      </w:pPr>
      <w:bookmarkStart w:id="10" w:name="_Toc44281754"/>
      <w:r w:rsidRPr="00F429F8">
        <w:rPr>
          <w:b/>
          <w:bCs/>
          <w:sz w:val="28"/>
          <w:szCs w:val="28"/>
        </w:rPr>
        <w:t>9. Перечень учебной литературы и ресурсов сети «Интернет», необходимых для проведения практики:</w:t>
      </w:r>
    </w:p>
    <w:p w:rsidR="00175671" w:rsidRPr="00E2041A" w:rsidRDefault="00175671" w:rsidP="00175671">
      <w:pPr>
        <w:widowControl/>
        <w:suppressAutoHyphens/>
        <w:autoSpaceDE/>
        <w:autoSpaceDN/>
        <w:adjustRightInd/>
        <w:spacing w:line="360" w:lineRule="auto"/>
        <w:jc w:val="center"/>
        <w:rPr>
          <w:rFonts w:eastAsia="DejaVu Sans"/>
          <w:b/>
          <w:iCs/>
          <w:sz w:val="28"/>
          <w:szCs w:val="28"/>
          <w:lang w:eastAsia="en-US"/>
        </w:rPr>
      </w:pPr>
      <w:r w:rsidRPr="00E2041A">
        <w:rPr>
          <w:rFonts w:eastAsia="DejaVu Sans"/>
          <w:b/>
          <w:iCs/>
          <w:sz w:val="28"/>
          <w:szCs w:val="28"/>
          <w:lang w:eastAsia="en-US"/>
        </w:rPr>
        <w:t>Законодательные и нормативные акты</w:t>
      </w:r>
    </w:p>
    <w:p w:rsidR="00175671" w:rsidRPr="00F429F8" w:rsidRDefault="00175671" w:rsidP="00175671">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Гражданский кодекс Российской Федерации. Часть первая, вторая.</w:t>
      </w:r>
    </w:p>
    <w:p w:rsidR="00175671" w:rsidRPr="00F429F8" w:rsidRDefault="00175671" w:rsidP="00175671">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 рынке ценных бумаг» от 22.04. 1996 г., №39-ФЗ</w:t>
      </w:r>
    </w:p>
    <w:p w:rsidR="00175671" w:rsidRPr="00F429F8" w:rsidRDefault="00175671" w:rsidP="00175671">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инвестиционных фондах» от 21.11. 2001г., №156-ФЗ</w:t>
      </w:r>
    </w:p>
    <w:p w:rsidR="00175671" w:rsidRPr="00F429F8" w:rsidRDefault="00175671" w:rsidP="00175671">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организованных торгах». от 21 ноября 2011 г. № 325 ФЗ</w:t>
      </w:r>
    </w:p>
    <w:p w:rsidR="00175671" w:rsidRPr="00DB43F6" w:rsidRDefault="00175671" w:rsidP="00175671">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Стратегия развития финансового рынка Российской Федерации на период до 2020 года. Утверждена распоряжением Правительства РФ от 29 декабря 2008 г. № 2043-р</w:t>
      </w:r>
    </w:p>
    <w:bookmarkEnd w:id="10"/>
    <w:p w:rsidR="00175671" w:rsidRPr="00AD3A5C" w:rsidRDefault="00175671" w:rsidP="00175671">
      <w:pPr>
        <w:spacing w:line="360" w:lineRule="auto"/>
        <w:jc w:val="center"/>
        <w:rPr>
          <w:b/>
          <w:bCs/>
          <w:sz w:val="28"/>
          <w:szCs w:val="28"/>
        </w:rPr>
      </w:pPr>
      <w:r w:rsidRPr="00AD3A5C">
        <w:rPr>
          <w:b/>
          <w:bCs/>
          <w:sz w:val="28"/>
          <w:szCs w:val="28"/>
        </w:rPr>
        <w:t>Основная литература</w:t>
      </w:r>
    </w:p>
    <w:p w:rsidR="00175671" w:rsidRPr="00126505" w:rsidRDefault="00175671" w:rsidP="00175671">
      <w:pPr>
        <w:pStyle w:val="a6"/>
        <w:numPr>
          <w:ilvl w:val="0"/>
          <w:numId w:val="27"/>
        </w:numPr>
        <w:jc w:val="both"/>
        <w:rPr>
          <w:sz w:val="28"/>
          <w:szCs w:val="28"/>
        </w:rPr>
      </w:pPr>
      <w:r w:rsidRPr="00126505">
        <w:rPr>
          <w:sz w:val="28"/>
          <w:szCs w:val="28"/>
        </w:rPr>
        <w:t xml:space="preserve">Шарп, У. Ф. </w:t>
      </w:r>
      <w:proofErr w:type="gramStart"/>
      <w:r w:rsidRPr="00126505">
        <w:rPr>
          <w:sz w:val="28"/>
          <w:szCs w:val="28"/>
        </w:rPr>
        <w:t>Инвестиции :</w:t>
      </w:r>
      <w:proofErr w:type="gramEnd"/>
      <w:r w:rsidRPr="00126505">
        <w:rPr>
          <w:sz w:val="28"/>
          <w:szCs w:val="28"/>
        </w:rPr>
        <w:t xml:space="preserve"> учебник / У. Ф. Шарп, Г. Д. </w:t>
      </w:r>
      <w:proofErr w:type="spellStart"/>
      <w:r w:rsidRPr="00126505">
        <w:rPr>
          <w:sz w:val="28"/>
          <w:szCs w:val="28"/>
        </w:rPr>
        <w:t>Александер</w:t>
      </w:r>
      <w:proofErr w:type="spellEnd"/>
      <w:r w:rsidRPr="00126505">
        <w:rPr>
          <w:sz w:val="28"/>
          <w:szCs w:val="28"/>
        </w:rPr>
        <w:t xml:space="preserve">, Д. В. </w:t>
      </w:r>
      <w:proofErr w:type="spellStart"/>
      <w:r w:rsidRPr="00126505">
        <w:rPr>
          <w:sz w:val="28"/>
          <w:szCs w:val="28"/>
        </w:rPr>
        <w:t>Бэйли</w:t>
      </w:r>
      <w:proofErr w:type="spellEnd"/>
      <w:r w:rsidRPr="00126505">
        <w:rPr>
          <w:sz w:val="28"/>
          <w:szCs w:val="28"/>
        </w:rPr>
        <w:t xml:space="preserve"> ; пер. с англ. А. Н. Буренина, А. А. Васина. </w:t>
      </w:r>
      <w:r>
        <w:rPr>
          <w:sz w:val="28"/>
          <w:szCs w:val="28"/>
        </w:rPr>
        <w:t xml:space="preserve">– </w:t>
      </w:r>
      <w:proofErr w:type="gramStart"/>
      <w:r w:rsidRPr="00126505">
        <w:rPr>
          <w:sz w:val="28"/>
          <w:szCs w:val="28"/>
        </w:rPr>
        <w:t>Москва :</w:t>
      </w:r>
      <w:proofErr w:type="gramEnd"/>
      <w:r w:rsidRPr="00126505">
        <w:rPr>
          <w:sz w:val="28"/>
          <w:szCs w:val="28"/>
        </w:rPr>
        <w:t xml:space="preserve"> ИНФРА-М, 2022. </w:t>
      </w:r>
      <w:r>
        <w:rPr>
          <w:sz w:val="28"/>
          <w:szCs w:val="28"/>
        </w:rPr>
        <w:t>–</w:t>
      </w:r>
      <w:r w:rsidRPr="00126505">
        <w:rPr>
          <w:sz w:val="28"/>
          <w:szCs w:val="28"/>
        </w:rPr>
        <w:t xml:space="preserve"> </w:t>
      </w:r>
      <w:r>
        <w:rPr>
          <w:sz w:val="28"/>
          <w:szCs w:val="28"/>
          <w:lang w:val="en-US"/>
        </w:rPr>
        <w:t>XII</w:t>
      </w:r>
      <w:r>
        <w:rPr>
          <w:sz w:val="28"/>
          <w:szCs w:val="28"/>
        </w:rPr>
        <w:t>,</w:t>
      </w:r>
      <w:r w:rsidRPr="00126505">
        <w:rPr>
          <w:sz w:val="28"/>
          <w:szCs w:val="28"/>
        </w:rPr>
        <w:t xml:space="preserve">1028 с. </w:t>
      </w:r>
      <w:r>
        <w:rPr>
          <w:sz w:val="28"/>
          <w:szCs w:val="28"/>
        </w:rPr>
        <w:t>–</w:t>
      </w:r>
      <w:r w:rsidRPr="00126505">
        <w:rPr>
          <w:sz w:val="28"/>
          <w:szCs w:val="28"/>
        </w:rPr>
        <w:t xml:space="preserve"> (Университетский учебник). – ISBN 978-5-16-016789-3. – ЭБС Znanium.com.</w:t>
      </w:r>
      <w:r>
        <w:rPr>
          <w:sz w:val="28"/>
          <w:szCs w:val="28"/>
        </w:rPr>
        <w:t xml:space="preserve"> </w:t>
      </w:r>
      <w:r w:rsidRPr="00126505">
        <w:rPr>
          <w:sz w:val="28"/>
          <w:szCs w:val="28"/>
        </w:rPr>
        <w:t>– URL: https://znanium.com/catalog/product/1817592 (дата обращения: 2</w:t>
      </w:r>
      <w:r>
        <w:rPr>
          <w:sz w:val="28"/>
          <w:szCs w:val="28"/>
        </w:rPr>
        <w:t>9</w:t>
      </w:r>
      <w:r w:rsidRPr="00126505">
        <w:rPr>
          <w:sz w:val="28"/>
          <w:szCs w:val="28"/>
        </w:rPr>
        <w:t xml:space="preserve">.01.2023). – </w:t>
      </w:r>
      <w:proofErr w:type="gramStart"/>
      <w:r w:rsidRPr="00126505">
        <w:rPr>
          <w:sz w:val="28"/>
          <w:szCs w:val="28"/>
        </w:rPr>
        <w:t>Текст :</w:t>
      </w:r>
      <w:proofErr w:type="gramEnd"/>
      <w:r w:rsidRPr="00126505">
        <w:rPr>
          <w:sz w:val="28"/>
          <w:szCs w:val="28"/>
        </w:rPr>
        <w:t xml:space="preserve"> электронный. </w:t>
      </w:r>
    </w:p>
    <w:p w:rsidR="00175671" w:rsidRPr="00C45688" w:rsidRDefault="00175671" w:rsidP="00175671">
      <w:pPr>
        <w:pStyle w:val="a6"/>
        <w:numPr>
          <w:ilvl w:val="0"/>
          <w:numId w:val="27"/>
        </w:numPr>
        <w:jc w:val="both"/>
        <w:rPr>
          <w:sz w:val="28"/>
          <w:szCs w:val="28"/>
        </w:rPr>
      </w:pPr>
      <w:proofErr w:type="spellStart"/>
      <w:r w:rsidRPr="00C45688">
        <w:rPr>
          <w:sz w:val="28"/>
          <w:szCs w:val="28"/>
        </w:rPr>
        <w:t>Криничанский</w:t>
      </w:r>
      <w:proofErr w:type="spellEnd"/>
      <w:r w:rsidRPr="00C45688">
        <w:rPr>
          <w:sz w:val="28"/>
          <w:szCs w:val="28"/>
        </w:rPr>
        <w:t xml:space="preserve">, К. В. Рынок ценных </w:t>
      </w:r>
      <w:proofErr w:type="gramStart"/>
      <w:r w:rsidRPr="00C45688">
        <w:rPr>
          <w:sz w:val="28"/>
          <w:szCs w:val="28"/>
        </w:rPr>
        <w:t>бумаг :</w:t>
      </w:r>
      <w:proofErr w:type="gramEnd"/>
      <w:r w:rsidRPr="00C45688">
        <w:rPr>
          <w:sz w:val="28"/>
          <w:szCs w:val="28"/>
        </w:rPr>
        <w:t xml:space="preserve"> учеб. для магистратуры / К. В. </w:t>
      </w:r>
      <w:proofErr w:type="spellStart"/>
      <w:r w:rsidRPr="00C45688">
        <w:rPr>
          <w:sz w:val="28"/>
          <w:szCs w:val="28"/>
        </w:rPr>
        <w:t>Криничанский</w:t>
      </w:r>
      <w:proofErr w:type="spellEnd"/>
      <w:r w:rsidRPr="00C45688">
        <w:rPr>
          <w:sz w:val="28"/>
          <w:szCs w:val="28"/>
        </w:rPr>
        <w:t xml:space="preserve"> ; </w:t>
      </w:r>
      <w:proofErr w:type="spellStart"/>
      <w:r w:rsidRPr="00C45688">
        <w:rPr>
          <w:sz w:val="28"/>
          <w:szCs w:val="28"/>
        </w:rPr>
        <w:t>Финуниверситет</w:t>
      </w:r>
      <w:proofErr w:type="spellEnd"/>
      <w:r w:rsidRPr="00C45688">
        <w:rPr>
          <w:sz w:val="28"/>
          <w:szCs w:val="28"/>
        </w:rPr>
        <w:t xml:space="preserve">. – </w:t>
      </w:r>
      <w:proofErr w:type="gramStart"/>
      <w:r w:rsidRPr="00C45688">
        <w:rPr>
          <w:sz w:val="28"/>
          <w:szCs w:val="28"/>
        </w:rPr>
        <w:t>Москва :</w:t>
      </w:r>
      <w:proofErr w:type="gramEnd"/>
      <w:r w:rsidRPr="00C45688">
        <w:rPr>
          <w:sz w:val="28"/>
          <w:szCs w:val="28"/>
        </w:rPr>
        <w:t xml:space="preserve"> Прометей, 2021. – 412 с. – ISBN 978-5-00172-156-7. – </w:t>
      </w:r>
      <w:proofErr w:type="gramStart"/>
      <w:r w:rsidRPr="00C45688">
        <w:rPr>
          <w:sz w:val="28"/>
          <w:szCs w:val="28"/>
        </w:rPr>
        <w:t>Текст :</w:t>
      </w:r>
      <w:proofErr w:type="gramEnd"/>
      <w:r w:rsidRPr="00C45688">
        <w:rPr>
          <w:sz w:val="28"/>
          <w:szCs w:val="28"/>
        </w:rPr>
        <w:t xml:space="preserve"> непосредственный.</w:t>
      </w:r>
    </w:p>
    <w:p w:rsidR="00175671" w:rsidRPr="00C45688" w:rsidRDefault="00175671" w:rsidP="00175671">
      <w:pPr>
        <w:pStyle w:val="a6"/>
        <w:widowControl/>
        <w:numPr>
          <w:ilvl w:val="0"/>
          <w:numId w:val="27"/>
        </w:numPr>
        <w:autoSpaceDE/>
        <w:autoSpaceDN/>
        <w:adjustRightInd/>
        <w:spacing w:after="160"/>
        <w:contextualSpacing/>
        <w:jc w:val="both"/>
        <w:rPr>
          <w:sz w:val="28"/>
          <w:szCs w:val="28"/>
        </w:rPr>
      </w:pPr>
      <w:r w:rsidRPr="00C45688">
        <w:rPr>
          <w:sz w:val="28"/>
          <w:szCs w:val="28"/>
        </w:rPr>
        <w:t xml:space="preserve">Финансовые </w:t>
      </w:r>
      <w:proofErr w:type="gramStart"/>
      <w:r w:rsidRPr="00C45688">
        <w:rPr>
          <w:sz w:val="28"/>
          <w:szCs w:val="28"/>
        </w:rPr>
        <w:t>рынки :</w:t>
      </w:r>
      <w:proofErr w:type="gramEnd"/>
      <w:r w:rsidRPr="00C45688">
        <w:rPr>
          <w:sz w:val="28"/>
          <w:szCs w:val="28"/>
        </w:rPr>
        <w:t xml:space="preserve"> учебник / А. П. </w:t>
      </w:r>
      <w:proofErr w:type="spellStart"/>
      <w:r w:rsidRPr="00C45688">
        <w:rPr>
          <w:sz w:val="28"/>
          <w:szCs w:val="28"/>
        </w:rPr>
        <w:t>Чигринская</w:t>
      </w:r>
      <w:proofErr w:type="spellEnd"/>
      <w:r w:rsidRPr="00C45688">
        <w:rPr>
          <w:sz w:val="28"/>
          <w:szCs w:val="28"/>
        </w:rPr>
        <w:t xml:space="preserve">, М. В. </w:t>
      </w:r>
      <w:proofErr w:type="spellStart"/>
      <w:r w:rsidRPr="00C45688">
        <w:rPr>
          <w:sz w:val="28"/>
          <w:szCs w:val="28"/>
        </w:rPr>
        <w:t>Чернышова</w:t>
      </w:r>
      <w:proofErr w:type="spellEnd"/>
      <w:r w:rsidRPr="00C45688">
        <w:rPr>
          <w:sz w:val="28"/>
          <w:szCs w:val="28"/>
        </w:rPr>
        <w:t xml:space="preserve">, Б. В. </w:t>
      </w:r>
      <w:proofErr w:type="spellStart"/>
      <w:r w:rsidRPr="00C45688">
        <w:rPr>
          <w:sz w:val="28"/>
          <w:szCs w:val="28"/>
        </w:rPr>
        <w:t>Сребник</w:t>
      </w:r>
      <w:proofErr w:type="spellEnd"/>
      <w:r w:rsidRPr="00C45688">
        <w:rPr>
          <w:sz w:val="28"/>
          <w:szCs w:val="28"/>
        </w:rPr>
        <w:t xml:space="preserve"> [и др.] ; под ред. С. В. Брюховецкой, Б. Б. Рубцова ; </w:t>
      </w:r>
      <w:proofErr w:type="spellStart"/>
      <w:r w:rsidRPr="00C45688">
        <w:rPr>
          <w:sz w:val="28"/>
          <w:szCs w:val="28"/>
        </w:rPr>
        <w:t>Финуниверситет</w:t>
      </w:r>
      <w:proofErr w:type="spellEnd"/>
      <w:r w:rsidRPr="00C45688">
        <w:rPr>
          <w:sz w:val="28"/>
          <w:szCs w:val="28"/>
        </w:rPr>
        <w:t xml:space="preserve">.  –  </w:t>
      </w:r>
      <w:proofErr w:type="gramStart"/>
      <w:r w:rsidRPr="00C45688">
        <w:rPr>
          <w:sz w:val="28"/>
          <w:szCs w:val="28"/>
        </w:rPr>
        <w:t>Москва :</w:t>
      </w:r>
      <w:proofErr w:type="gramEnd"/>
      <w:r w:rsidRPr="00C45688">
        <w:rPr>
          <w:sz w:val="28"/>
          <w:szCs w:val="28"/>
        </w:rPr>
        <w:t xml:space="preserve"> </w:t>
      </w:r>
      <w:proofErr w:type="spellStart"/>
      <w:r w:rsidRPr="00C45688">
        <w:rPr>
          <w:sz w:val="28"/>
          <w:szCs w:val="28"/>
        </w:rPr>
        <w:t>КноРус</w:t>
      </w:r>
      <w:proofErr w:type="spellEnd"/>
      <w:r w:rsidRPr="00C45688">
        <w:rPr>
          <w:sz w:val="28"/>
          <w:szCs w:val="28"/>
        </w:rPr>
        <w:t>, 2021. – 462 с. – ISBN 978-5-406-04050-8. – ЭБС BOOK.RU. – URL: https://book.ru/book/936687 (дата обращения: 2</w:t>
      </w:r>
      <w:r>
        <w:rPr>
          <w:sz w:val="28"/>
          <w:szCs w:val="28"/>
        </w:rPr>
        <w:t>9</w:t>
      </w:r>
      <w:r w:rsidRPr="00C45688">
        <w:rPr>
          <w:sz w:val="28"/>
          <w:szCs w:val="28"/>
        </w:rPr>
        <w:t xml:space="preserve">.01.2023). – </w:t>
      </w:r>
      <w:proofErr w:type="gramStart"/>
      <w:r w:rsidRPr="00C45688">
        <w:rPr>
          <w:sz w:val="28"/>
          <w:szCs w:val="28"/>
        </w:rPr>
        <w:t>Текст :</w:t>
      </w:r>
      <w:proofErr w:type="gramEnd"/>
      <w:r w:rsidRPr="00C45688">
        <w:rPr>
          <w:sz w:val="28"/>
          <w:szCs w:val="28"/>
        </w:rPr>
        <w:t xml:space="preserve"> электронный.</w:t>
      </w:r>
    </w:p>
    <w:p w:rsidR="00175671" w:rsidRPr="001B7449" w:rsidRDefault="00175671" w:rsidP="00175671">
      <w:pPr>
        <w:spacing w:line="360" w:lineRule="auto"/>
        <w:ind w:hanging="40"/>
        <w:jc w:val="center"/>
        <w:rPr>
          <w:b/>
          <w:sz w:val="28"/>
          <w:szCs w:val="28"/>
        </w:rPr>
      </w:pPr>
      <w:r w:rsidRPr="001B7449">
        <w:rPr>
          <w:b/>
          <w:sz w:val="28"/>
          <w:szCs w:val="28"/>
        </w:rPr>
        <w:t>Дополнительная литература</w:t>
      </w:r>
    </w:p>
    <w:p w:rsidR="00175671" w:rsidRPr="00244992" w:rsidRDefault="00175671" w:rsidP="00175671">
      <w:pPr>
        <w:pStyle w:val="a6"/>
        <w:widowControl/>
        <w:numPr>
          <w:ilvl w:val="0"/>
          <w:numId w:val="27"/>
        </w:numPr>
        <w:autoSpaceDE/>
        <w:autoSpaceDN/>
        <w:adjustRightInd/>
        <w:spacing w:after="160"/>
        <w:contextualSpacing/>
        <w:jc w:val="both"/>
        <w:rPr>
          <w:sz w:val="28"/>
          <w:szCs w:val="28"/>
        </w:rPr>
      </w:pPr>
      <w:r w:rsidRPr="00244992">
        <w:rPr>
          <w:sz w:val="28"/>
          <w:szCs w:val="28"/>
        </w:rPr>
        <w:t xml:space="preserve">Международный финансовый </w:t>
      </w:r>
      <w:proofErr w:type="gramStart"/>
      <w:r w:rsidRPr="00244992">
        <w:rPr>
          <w:sz w:val="28"/>
          <w:szCs w:val="28"/>
        </w:rPr>
        <w:t>рынок :</w:t>
      </w:r>
      <w:proofErr w:type="gramEnd"/>
      <w:r w:rsidRPr="00244992">
        <w:rPr>
          <w:sz w:val="28"/>
          <w:szCs w:val="28"/>
        </w:rPr>
        <w:t xml:space="preserve"> учебник / Е.</w:t>
      </w:r>
      <w:r>
        <w:rPr>
          <w:sz w:val="28"/>
          <w:szCs w:val="28"/>
        </w:rPr>
        <w:t xml:space="preserve"> </w:t>
      </w:r>
      <w:r w:rsidRPr="00244992">
        <w:rPr>
          <w:sz w:val="28"/>
          <w:szCs w:val="28"/>
        </w:rPr>
        <w:t xml:space="preserve">А. </w:t>
      </w:r>
      <w:proofErr w:type="spellStart"/>
      <w:r w:rsidRPr="00244992">
        <w:rPr>
          <w:sz w:val="28"/>
          <w:szCs w:val="28"/>
        </w:rPr>
        <w:t>Звонова</w:t>
      </w:r>
      <w:proofErr w:type="spellEnd"/>
      <w:r w:rsidRPr="00244992">
        <w:rPr>
          <w:sz w:val="28"/>
          <w:szCs w:val="28"/>
        </w:rPr>
        <w:t>, В.</w:t>
      </w:r>
      <w:r>
        <w:rPr>
          <w:sz w:val="28"/>
          <w:szCs w:val="28"/>
        </w:rPr>
        <w:t xml:space="preserve"> </w:t>
      </w:r>
      <w:r w:rsidRPr="00244992">
        <w:rPr>
          <w:sz w:val="28"/>
          <w:szCs w:val="28"/>
        </w:rPr>
        <w:t xml:space="preserve">К. </w:t>
      </w:r>
      <w:proofErr w:type="spellStart"/>
      <w:r w:rsidRPr="00244992">
        <w:rPr>
          <w:sz w:val="28"/>
          <w:szCs w:val="28"/>
        </w:rPr>
        <w:t>Бурлачков</w:t>
      </w:r>
      <w:proofErr w:type="spellEnd"/>
      <w:r w:rsidRPr="00244992">
        <w:rPr>
          <w:sz w:val="28"/>
          <w:szCs w:val="28"/>
        </w:rPr>
        <w:t>, В.</w:t>
      </w:r>
      <w:r>
        <w:rPr>
          <w:sz w:val="28"/>
          <w:szCs w:val="28"/>
        </w:rPr>
        <w:t xml:space="preserve"> </w:t>
      </w:r>
      <w:r w:rsidRPr="00244992">
        <w:rPr>
          <w:sz w:val="28"/>
          <w:szCs w:val="28"/>
        </w:rPr>
        <w:t>А. Галанов</w:t>
      </w:r>
      <w:r>
        <w:rPr>
          <w:sz w:val="28"/>
          <w:szCs w:val="28"/>
        </w:rPr>
        <w:t xml:space="preserve"> </w:t>
      </w:r>
      <w:r w:rsidRPr="00244992">
        <w:rPr>
          <w:sz w:val="28"/>
          <w:szCs w:val="28"/>
        </w:rPr>
        <w:t>[и др.] ; под ред. В.</w:t>
      </w:r>
      <w:r>
        <w:rPr>
          <w:sz w:val="28"/>
          <w:szCs w:val="28"/>
        </w:rPr>
        <w:t xml:space="preserve"> </w:t>
      </w:r>
      <w:r w:rsidRPr="00244992">
        <w:rPr>
          <w:sz w:val="28"/>
          <w:szCs w:val="28"/>
        </w:rPr>
        <w:t xml:space="preserve">А. Слепова ; Российский </w:t>
      </w:r>
      <w:proofErr w:type="spellStart"/>
      <w:r w:rsidRPr="00244992">
        <w:rPr>
          <w:sz w:val="28"/>
          <w:szCs w:val="28"/>
        </w:rPr>
        <w:t>экон</w:t>
      </w:r>
      <w:proofErr w:type="spellEnd"/>
      <w:r w:rsidRPr="00244992">
        <w:rPr>
          <w:sz w:val="28"/>
          <w:szCs w:val="28"/>
        </w:rPr>
        <w:t>. ун-т им. Г.</w:t>
      </w:r>
      <w:r>
        <w:rPr>
          <w:sz w:val="28"/>
          <w:szCs w:val="28"/>
        </w:rPr>
        <w:t xml:space="preserve"> </w:t>
      </w:r>
      <w:r w:rsidRPr="00244992">
        <w:rPr>
          <w:sz w:val="28"/>
          <w:szCs w:val="28"/>
        </w:rPr>
        <w:t>В. Плеханова.</w:t>
      </w:r>
      <w:r>
        <w:rPr>
          <w:sz w:val="28"/>
          <w:szCs w:val="28"/>
        </w:rPr>
        <w:t xml:space="preserve"> </w:t>
      </w:r>
      <w:r w:rsidRPr="00244992">
        <w:rPr>
          <w:sz w:val="28"/>
          <w:szCs w:val="28"/>
        </w:rPr>
        <w:t xml:space="preserve">–2-e изд., </w:t>
      </w:r>
      <w:proofErr w:type="spellStart"/>
      <w:r w:rsidRPr="00244992">
        <w:rPr>
          <w:sz w:val="28"/>
          <w:szCs w:val="28"/>
        </w:rPr>
        <w:t>перераб</w:t>
      </w:r>
      <w:proofErr w:type="spellEnd"/>
      <w:r w:rsidRPr="00244992">
        <w:rPr>
          <w:sz w:val="28"/>
          <w:szCs w:val="28"/>
        </w:rPr>
        <w:t xml:space="preserve">. и доп. – </w:t>
      </w:r>
      <w:proofErr w:type="gramStart"/>
      <w:r w:rsidRPr="00244992">
        <w:rPr>
          <w:sz w:val="28"/>
          <w:szCs w:val="28"/>
        </w:rPr>
        <w:t>Москва :</w:t>
      </w:r>
      <w:proofErr w:type="gramEnd"/>
      <w:r w:rsidRPr="00244992">
        <w:rPr>
          <w:sz w:val="28"/>
          <w:szCs w:val="28"/>
        </w:rPr>
        <w:t xml:space="preserve"> Магистр : ИНФРА-М, 2018. – 368 с. – ISBN 978-5-9776-0302-7. – ЭБС Znanium.com. – URL: https://znanium.com/catalog/product/945333 (дата обращения: 2</w:t>
      </w:r>
      <w:r>
        <w:rPr>
          <w:sz w:val="28"/>
          <w:szCs w:val="28"/>
        </w:rPr>
        <w:t>9</w:t>
      </w:r>
      <w:r w:rsidRPr="00244992">
        <w:rPr>
          <w:sz w:val="28"/>
          <w:szCs w:val="28"/>
        </w:rPr>
        <w:t xml:space="preserve">.01.2023). – </w:t>
      </w:r>
      <w:proofErr w:type="gramStart"/>
      <w:r w:rsidRPr="00244992">
        <w:rPr>
          <w:sz w:val="28"/>
          <w:szCs w:val="28"/>
        </w:rPr>
        <w:t>Текст :</w:t>
      </w:r>
      <w:proofErr w:type="gramEnd"/>
      <w:r w:rsidRPr="00244992">
        <w:rPr>
          <w:sz w:val="28"/>
          <w:szCs w:val="28"/>
        </w:rPr>
        <w:t xml:space="preserve"> электронный. </w:t>
      </w:r>
    </w:p>
    <w:p w:rsidR="00175671" w:rsidRPr="00A47C56" w:rsidRDefault="00175671" w:rsidP="00175671">
      <w:pPr>
        <w:pStyle w:val="a6"/>
        <w:numPr>
          <w:ilvl w:val="0"/>
          <w:numId w:val="27"/>
        </w:numPr>
        <w:jc w:val="both"/>
        <w:rPr>
          <w:sz w:val="28"/>
          <w:szCs w:val="28"/>
        </w:rPr>
      </w:pPr>
      <w:r w:rsidRPr="00A47C56">
        <w:rPr>
          <w:sz w:val="28"/>
          <w:szCs w:val="28"/>
        </w:rPr>
        <w:t xml:space="preserve">Миркин, Я. М. Финансовое будущее России: экстремумы, бумы, системные риски. – </w:t>
      </w:r>
      <w:proofErr w:type="gramStart"/>
      <w:r w:rsidRPr="00A47C56">
        <w:rPr>
          <w:sz w:val="28"/>
          <w:szCs w:val="28"/>
        </w:rPr>
        <w:t>Москва :</w:t>
      </w:r>
      <w:proofErr w:type="gramEnd"/>
      <w:r w:rsidRPr="00A47C56">
        <w:rPr>
          <w:sz w:val="28"/>
          <w:szCs w:val="28"/>
        </w:rPr>
        <w:t xml:space="preserve"> GELEOS </w:t>
      </w:r>
      <w:proofErr w:type="spellStart"/>
      <w:r w:rsidRPr="00A47C56">
        <w:rPr>
          <w:sz w:val="28"/>
          <w:szCs w:val="28"/>
        </w:rPr>
        <w:t>HublishingHouse</w:t>
      </w:r>
      <w:proofErr w:type="spellEnd"/>
      <w:r w:rsidRPr="00A47C56">
        <w:rPr>
          <w:sz w:val="28"/>
          <w:szCs w:val="28"/>
        </w:rPr>
        <w:t xml:space="preserve"> : </w:t>
      </w:r>
      <w:proofErr w:type="spellStart"/>
      <w:r w:rsidRPr="00A47C56">
        <w:rPr>
          <w:sz w:val="28"/>
          <w:szCs w:val="28"/>
        </w:rPr>
        <w:t>Кэпитал</w:t>
      </w:r>
      <w:proofErr w:type="spellEnd"/>
      <w:r w:rsidRPr="00A47C56">
        <w:rPr>
          <w:sz w:val="28"/>
          <w:szCs w:val="28"/>
        </w:rPr>
        <w:t xml:space="preserve"> Трейд Компани, 2011. – 480 с. – Портал «Финансовые науки» </w:t>
      </w:r>
      <w:proofErr w:type="spellStart"/>
      <w:proofErr w:type="gramStart"/>
      <w:r w:rsidRPr="00A47C56">
        <w:rPr>
          <w:sz w:val="28"/>
          <w:szCs w:val="28"/>
        </w:rPr>
        <w:t>Миркин.ру</w:t>
      </w:r>
      <w:proofErr w:type="spellEnd"/>
      <w:r w:rsidRPr="00A47C56">
        <w:rPr>
          <w:sz w:val="28"/>
          <w:szCs w:val="28"/>
        </w:rPr>
        <w:t xml:space="preserve"> :</w:t>
      </w:r>
      <w:proofErr w:type="gramEnd"/>
      <w:r w:rsidRPr="00A47C56">
        <w:rPr>
          <w:sz w:val="28"/>
          <w:szCs w:val="28"/>
        </w:rPr>
        <w:t xml:space="preserve"> [сайт]. – URL: http://www.mirkin.ru/fin-future/ (дата обращения: 29.01.2023). – </w:t>
      </w:r>
      <w:proofErr w:type="gramStart"/>
      <w:r w:rsidRPr="00A47C56">
        <w:rPr>
          <w:sz w:val="28"/>
          <w:szCs w:val="28"/>
        </w:rPr>
        <w:t>Текст :</w:t>
      </w:r>
      <w:proofErr w:type="gramEnd"/>
      <w:r w:rsidRPr="00A47C56">
        <w:rPr>
          <w:sz w:val="28"/>
          <w:szCs w:val="28"/>
        </w:rPr>
        <w:t xml:space="preserve"> электронный. </w:t>
      </w:r>
    </w:p>
    <w:p w:rsidR="00175671" w:rsidRPr="00FC4AE8" w:rsidRDefault="00175671" w:rsidP="00175671">
      <w:pPr>
        <w:pStyle w:val="a6"/>
        <w:numPr>
          <w:ilvl w:val="0"/>
          <w:numId w:val="27"/>
        </w:numPr>
        <w:jc w:val="both"/>
        <w:rPr>
          <w:sz w:val="28"/>
          <w:szCs w:val="28"/>
        </w:rPr>
      </w:pPr>
      <w:proofErr w:type="spellStart"/>
      <w:r w:rsidRPr="00FC4AE8">
        <w:rPr>
          <w:sz w:val="28"/>
          <w:szCs w:val="28"/>
        </w:rPr>
        <w:t>Мэрфи</w:t>
      </w:r>
      <w:proofErr w:type="spellEnd"/>
      <w:r w:rsidRPr="00FC4AE8">
        <w:rPr>
          <w:sz w:val="28"/>
          <w:szCs w:val="28"/>
        </w:rPr>
        <w:t xml:space="preserve">, Дж. Технический анализ фьючерсных рынков: Теория и </w:t>
      </w:r>
      <w:proofErr w:type="gramStart"/>
      <w:r w:rsidRPr="00FC4AE8">
        <w:rPr>
          <w:sz w:val="28"/>
          <w:szCs w:val="28"/>
        </w:rPr>
        <w:t>практика :</w:t>
      </w:r>
      <w:proofErr w:type="gramEnd"/>
      <w:r w:rsidRPr="00FC4AE8">
        <w:rPr>
          <w:sz w:val="28"/>
          <w:szCs w:val="28"/>
        </w:rPr>
        <w:t xml:space="preserve"> пер. с англ. / Джон Дж. </w:t>
      </w:r>
      <w:proofErr w:type="spellStart"/>
      <w:r w:rsidRPr="00FC4AE8">
        <w:rPr>
          <w:sz w:val="28"/>
          <w:szCs w:val="28"/>
        </w:rPr>
        <w:t>Мэрфи</w:t>
      </w:r>
      <w:proofErr w:type="spellEnd"/>
      <w:r w:rsidRPr="00FC4AE8">
        <w:rPr>
          <w:sz w:val="28"/>
          <w:szCs w:val="28"/>
        </w:rPr>
        <w:t xml:space="preserve">. – </w:t>
      </w:r>
      <w:proofErr w:type="gramStart"/>
      <w:r w:rsidRPr="00FC4AE8">
        <w:rPr>
          <w:sz w:val="28"/>
          <w:szCs w:val="28"/>
        </w:rPr>
        <w:t>Москва :</w:t>
      </w:r>
      <w:proofErr w:type="gramEnd"/>
      <w:r w:rsidRPr="00FC4AE8">
        <w:rPr>
          <w:sz w:val="28"/>
          <w:szCs w:val="28"/>
        </w:rPr>
        <w:t xml:space="preserve"> Альпина </w:t>
      </w:r>
      <w:proofErr w:type="spellStart"/>
      <w:r w:rsidRPr="00FC4AE8">
        <w:rPr>
          <w:sz w:val="28"/>
          <w:szCs w:val="28"/>
        </w:rPr>
        <w:t>Паблишер</w:t>
      </w:r>
      <w:proofErr w:type="spellEnd"/>
      <w:r w:rsidRPr="00FC4AE8">
        <w:rPr>
          <w:sz w:val="28"/>
          <w:szCs w:val="28"/>
        </w:rPr>
        <w:t xml:space="preserve">, 2016. – 610 с. – </w:t>
      </w:r>
      <w:r w:rsidRPr="00FC4AE8">
        <w:rPr>
          <w:sz w:val="28"/>
          <w:szCs w:val="28"/>
        </w:rPr>
        <w:lastRenderedPageBreak/>
        <w:t>(Инвестиции и трейдинг). – ЭБС ALPINADIGITAL. – URL: https://finunivers.alpinadigital.ru/book/432 (дата обращения: 2</w:t>
      </w:r>
      <w:r>
        <w:rPr>
          <w:sz w:val="28"/>
          <w:szCs w:val="28"/>
        </w:rPr>
        <w:t>9</w:t>
      </w:r>
      <w:r w:rsidRPr="00FC4AE8">
        <w:rPr>
          <w:sz w:val="28"/>
          <w:szCs w:val="28"/>
        </w:rPr>
        <w:t xml:space="preserve">.01.2023). – </w:t>
      </w:r>
      <w:proofErr w:type="gramStart"/>
      <w:r w:rsidRPr="00FC4AE8">
        <w:rPr>
          <w:sz w:val="28"/>
          <w:szCs w:val="28"/>
        </w:rPr>
        <w:t>Текст :</w:t>
      </w:r>
      <w:proofErr w:type="gramEnd"/>
      <w:r w:rsidRPr="00FC4AE8">
        <w:rPr>
          <w:sz w:val="28"/>
          <w:szCs w:val="28"/>
        </w:rPr>
        <w:t xml:space="preserve"> электронный. </w:t>
      </w:r>
    </w:p>
    <w:p w:rsidR="00175671" w:rsidRDefault="00175671" w:rsidP="00175671">
      <w:pPr>
        <w:pStyle w:val="a6"/>
        <w:numPr>
          <w:ilvl w:val="0"/>
          <w:numId w:val="27"/>
        </w:numPr>
        <w:jc w:val="both"/>
        <w:rPr>
          <w:sz w:val="28"/>
          <w:szCs w:val="28"/>
        </w:rPr>
      </w:pPr>
      <w:r w:rsidRPr="00CC10B6">
        <w:rPr>
          <w:sz w:val="28"/>
          <w:szCs w:val="28"/>
        </w:rPr>
        <w:t xml:space="preserve">Оценка стоимости </w:t>
      </w:r>
      <w:proofErr w:type="gramStart"/>
      <w:r w:rsidRPr="00CC10B6">
        <w:rPr>
          <w:sz w:val="28"/>
          <w:szCs w:val="28"/>
        </w:rPr>
        <w:t>бизнеса :</w:t>
      </w:r>
      <w:proofErr w:type="gramEnd"/>
      <w:r w:rsidRPr="00CC10B6">
        <w:rPr>
          <w:sz w:val="28"/>
          <w:szCs w:val="28"/>
        </w:rPr>
        <w:t xml:space="preserve"> учебник / М.</w:t>
      </w:r>
      <w:r>
        <w:rPr>
          <w:sz w:val="28"/>
          <w:szCs w:val="28"/>
        </w:rPr>
        <w:t xml:space="preserve"> А. </w:t>
      </w:r>
      <w:proofErr w:type="spellStart"/>
      <w:r w:rsidRPr="00CC10B6">
        <w:rPr>
          <w:sz w:val="28"/>
          <w:szCs w:val="28"/>
        </w:rPr>
        <w:t>Эскиндаров</w:t>
      </w:r>
      <w:proofErr w:type="spellEnd"/>
      <w:r w:rsidRPr="00CC10B6">
        <w:rPr>
          <w:sz w:val="28"/>
          <w:szCs w:val="28"/>
        </w:rPr>
        <w:t>, М. А.</w:t>
      </w:r>
      <w:r>
        <w:rPr>
          <w:sz w:val="28"/>
          <w:szCs w:val="28"/>
        </w:rPr>
        <w:t xml:space="preserve"> </w:t>
      </w:r>
      <w:r w:rsidRPr="00CC10B6">
        <w:rPr>
          <w:sz w:val="28"/>
          <w:szCs w:val="28"/>
        </w:rPr>
        <w:t>Федотова, Н. А.</w:t>
      </w:r>
      <w:r>
        <w:rPr>
          <w:sz w:val="28"/>
          <w:szCs w:val="28"/>
        </w:rPr>
        <w:t xml:space="preserve"> </w:t>
      </w:r>
      <w:proofErr w:type="spellStart"/>
      <w:r w:rsidRPr="00CC10B6">
        <w:rPr>
          <w:sz w:val="28"/>
          <w:szCs w:val="28"/>
        </w:rPr>
        <w:t>Атабиева</w:t>
      </w:r>
      <w:proofErr w:type="spellEnd"/>
      <w:r>
        <w:rPr>
          <w:sz w:val="28"/>
          <w:szCs w:val="28"/>
        </w:rPr>
        <w:t xml:space="preserve"> </w:t>
      </w:r>
      <w:r w:rsidRPr="00CC10B6">
        <w:rPr>
          <w:sz w:val="28"/>
          <w:szCs w:val="28"/>
        </w:rPr>
        <w:t>[и др.] ; под ред.</w:t>
      </w:r>
      <w:r w:rsidRPr="00CC10B6">
        <w:t xml:space="preserve"> </w:t>
      </w:r>
      <w:r w:rsidRPr="00CC10B6">
        <w:rPr>
          <w:sz w:val="28"/>
          <w:szCs w:val="28"/>
        </w:rPr>
        <w:t xml:space="preserve">М. А. </w:t>
      </w:r>
      <w:proofErr w:type="spellStart"/>
      <w:r w:rsidRPr="00CC10B6">
        <w:rPr>
          <w:sz w:val="28"/>
          <w:szCs w:val="28"/>
        </w:rPr>
        <w:t>Эскиндаров</w:t>
      </w:r>
      <w:r>
        <w:rPr>
          <w:sz w:val="28"/>
          <w:szCs w:val="28"/>
        </w:rPr>
        <w:t>а</w:t>
      </w:r>
      <w:proofErr w:type="spellEnd"/>
      <w:r w:rsidRPr="00CC10B6">
        <w:rPr>
          <w:sz w:val="28"/>
          <w:szCs w:val="28"/>
        </w:rPr>
        <w:t>, М. А. Федотов</w:t>
      </w:r>
      <w:r>
        <w:rPr>
          <w:sz w:val="28"/>
          <w:szCs w:val="28"/>
        </w:rPr>
        <w:t>ой</w:t>
      </w:r>
      <w:r w:rsidRPr="00CC10B6">
        <w:rPr>
          <w:sz w:val="28"/>
          <w:szCs w:val="28"/>
        </w:rPr>
        <w:t xml:space="preserve">.  — </w:t>
      </w:r>
      <w:r>
        <w:rPr>
          <w:sz w:val="28"/>
          <w:szCs w:val="28"/>
        </w:rPr>
        <w:t xml:space="preserve">2-е изд., стер. </w:t>
      </w:r>
      <w:r w:rsidRPr="00CC10B6">
        <w:rPr>
          <w:sz w:val="28"/>
          <w:szCs w:val="28"/>
        </w:rPr>
        <w:t>—</w:t>
      </w:r>
      <w:r>
        <w:rPr>
          <w:sz w:val="28"/>
          <w:szCs w:val="28"/>
        </w:rPr>
        <w:t xml:space="preserve"> </w:t>
      </w:r>
      <w:proofErr w:type="gramStart"/>
      <w:r w:rsidRPr="00CC10B6">
        <w:rPr>
          <w:sz w:val="28"/>
          <w:szCs w:val="28"/>
        </w:rPr>
        <w:t>Москва :</w:t>
      </w:r>
      <w:proofErr w:type="gramEnd"/>
      <w:r w:rsidRPr="00CC10B6">
        <w:rPr>
          <w:sz w:val="28"/>
          <w:szCs w:val="28"/>
        </w:rPr>
        <w:t xml:space="preserve"> </w:t>
      </w:r>
      <w:proofErr w:type="spellStart"/>
      <w:r w:rsidRPr="00CC10B6">
        <w:rPr>
          <w:sz w:val="28"/>
          <w:szCs w:val="28"/>
        </w:rPr>
        <w:t>КноРус</w:t>
      </w:r>
      <w:proofErr w:type="spellEnd"/>
      <w:r w:rsidRPr="00CC10B6">
        <w:rPr>
          <w:sz w:val="28"/>
          <w:szCs w:val="28"/>
        </w:rPr>
        <w:t xml:space="preserve">, 2023. — 320 с. — ISBN 978-5-406-10616-7. — URL: https://book.ru/book/945959 (дата обращения: 29.01.2023). — </w:t>
      </w:r>
      <w:proofErr w:type="gramStart"/>
      <w:r w:rsidRPr="00CC10B6">
        <w:rPr>
          <w:sz w:val="28"/>
          <w:szCs w:val="28"/>
        </w:rPr>
        <w:t>Текст :</w:t>
      </w:r>
      <w:proofErr w:type="gramEnd"/>
      <w:r w:rsidRPr="00CC10B6">
        <w:rPr>
          <w:sz w:val="28"/>
          <w:szCs w:val="28"/>
        </w:rPr>
        <w:t xml:space="preserve"> электронный. </w:t>
      </w:r>
    </w:p>
    <w:p w:rsidR="00175671" w:rsidRDefault="00175671" w:rsidP="00175671">
      <w:pPr>
        <w:pStyle w:val="a6"/>
        <w:numPr>
          <w:ilvl w:val="0"/>
          <w:numId w:val="27"/>
        </w:numPr>
        <w:jc w:val="both"/>
        <w:rPr>
          <w:sz w:val="28"/>
          <w:szCs w:val="28"/>
        </w:rPr>
      </w:pPr>
      <w:r w:rsidRPr="003A29A6">
        <w:rPr>
          <w:sz w:val="28"/>
          <w:szCs w:val="28"/>
        </w:rPr>
        <w:t xml:space="preserve">Проблемы развития доверительного управления в Российской </w:t>
      </w:r>
      <w:proofErr w:type="gramStart"/>
      <w:r w:rsidRPr="003A29A6">
        <w:rPr>
          <w:sz w:val="28"/>
          <w:szCs w:val="28"/>
        </w:rPr>
        <w:t>Федерации :</w:t>
      </w:r>
      <w:proofErr w:type="gramEnd"/>
      <w:r w:rsidRPr="003A29A6">
        <w:rPr>
          <w:sz w:val="28"/>
          <w:szCs w:val="28"/>
        </w:rPr>
        <w:t xml:space="preserve"> </w:t>
      </w:r>
      <w:r>
        <w:rPr>
          <w:sz w:val="28"/>
          <w:szCs w:val="28"/>
        </w:rPr>
        <w:t>м</w:t>
      </w:r>
      <w:r w:rsidRPr="003A29A6">
        <w:rPr>
          <w:sz w:val="28"/>
          <w:szCs w:val="28"/>
        </w:rPr>
        <w:t xml:space="preserve">онография </w:t>
      </w:r>
      <w:r>
        <w:rPr>
          <w:sz w:val="28"/>
          <w:szCs w:val="28"/>
        </w:rPr>
        <w:t xml:space="preserve">/ </w:t>
      </w:r>
      <w:r w:rsidRPr="003A29A6">
        <w:rPr>
          <w:sz w:val="28"/>
          <w:szCs w:val="28"/>
        </w:rPr>
        <w:t>Б.</w:t>
      </w:r>
      <w:r>
        <w:rPr>
          <w:sz w:val="28"/>
          <w:szCs w:val="28"/>
        </w:rPr>
        <w:t xml:space="preserve"> </w:t>
      </w:r>
      <w:r w:rsidRPr="003A29A6">
        <w:rPr>
          <w:sz w:val="28"/>
          <w:szCs w:val="28"/>
        </w:rPr>
        <w:t>Б.</w:t>
      </w:r>
      <w:r>
        <w:rPr>
          <w:sz w:val="28"/>
          <w:szCs w:val="28"/>
        </w:rPr>
        <w:t xml:space="preserve"> </w:t>
      </w:r>
      <w:r w:rsidRPr="003A29A6">
        <w:rPr>
          <w:sz w:val="28"/>
          <w:szCs w:val="28"/>
        </w:rPr>
        <w:t>Рубцов, К.</w:t>
      </w:r>
      <w:r>
        <w:rPr>
          <w:sz w:val="28"/>
          <w:szCs w:val="28"/>
        </w:rPr>
        <w:t xml:space="preserve"> </w:t>
      </w:r>
      <w:r w:rsidRPr="003A29A6">
        <w:rPr>
          <w:sz w:val="28"/>
          <w:szCs w:val="28"/>
        </w:rPr>
        <w:t>Р. Адамова, Л.</w:t>
      </w:r>
      <w:r>
        <w:rPr>
          <w:sz w:val="28"/>
          <w:szCs w:val="28"/>
        </w:rPr>
        <w:t xml:space="preserve"> </w:t>
      </w:r>
      <w:r w:rsidRPr="003A29A6">
        <w:rPr>
          <w:sz w:val="28"/>
          <w:szCs w:val="28"/>
        </w:rPr>
        <w:t>Н.</w:t>
      </w:r>
      <w:r>
        <w:rPr>
          <w:sz w:val="28"/>
          <w:szCs w:val="28"/>
        </w:rPr>
        <w:t xml:space="preserve"> </w:t>
      </w:r>
      <w:r w:rsidRPr="003A29A6">
        <w:rPr>
          <w:sz w:val="28"/>
          <w:szCs w:val="28"/>
        </w:rPr>
        <w:t>Андрианова</w:t>
      </w:r>
      <w:r>
        <w:rPr>
          <w:sz w:val="28"/>
          <w:szCs w:val="28"/>
        </w:rPr>
        <w:t xml:space="preserve"> </w:t>
      </w:r>
      <w:r w:rsidRPr="003A29A6">
        <w:rPr>
          <w:sz w:val="28"/>
          <w:szCs w:val="28"/>
        </w:rPr>
        <w:t>[и др.] ;</w:t>
      </w:r>
      <w:r>
        <w:rPr>
          <w:sz w:val="28"/>
          <w:szCs w:val="28"/>
        </w:rPr>
        <w:t xml:space="preserve"> </w:t>
      </w:r>
      <w:r w:rsidRPr="003A29A6">
        <w:rPr>
          <w:sz w:val="28"/>
          <w:szCs w:val="28"/>
        </w:rPr>
        <w:t>под ред. Б.</w:t>
      </w:r>
      <w:r>
        <w:rPr>
          <w:sz w:val="28"/>
          <w:szCs w:val="28"/>
        </w:rPr>
        <w:t xml:space="preserve"> </w:t>
      </w:r>
      <w:r w:rsidRPr="003A29A6">
        <w:rPr>
          <w:sz w:val="28"/>
          <w:szCs w:val="28"/>
        </w:rPr>
        <w:t>Б. Рубцова</w:t>
      </w:r>
      <w:r>
        <w:rPr>
          <w:sz w:val="28"/>
          <w:szCs w:val="28"/>
        </w:rPr>
        <w:t xml:space="preserve"> </w:t>
      </w:r>
      <w:r w:rsidRPr="003A29A6">
        <w:rPr>
          <w:sz w:val="28"/>
          <w:szCs w:val="28"/>
        </w:rPr>
        <w:t xml:space="preserve">; </w:t>
      </w:r>
      <w:proofErr w:type="spellStart"/>
      <w:r w:rsidRPr="003A29A6">
        <w:rPr>
          <w:sz w:val="28"/>
          <w:szCs w:val="28"/>
        </w:rPr>
        <w:t>Финуниверситет</w:t>
      </w:r>
      <w:proofErr w:type="spellEnd"/>
      <w:r w:rsidRPr="003A29A6">
        <w:rPr>
          <w:sz w:val="28"/>
          <w:szCs w:val="28"/>
        </w:rPr>
        <w:t xml:space="preserve">. </w:t>
      </w:r>
      <w:r>
        <w:rPr>
          <w:sz w:val="28"/>
          <w:szCs w:val="28"/>
        </w:rPr>
        <w:t xml:space="preserve">– </w:t>
      </w:r>
      <w:proofErr w:type="gramStart"/>
      <w:r w:rsidRPr="003A29A6">
        <w:rPr>
          <w:sz w:val="28"/>
          <w:szCs w:val="28"/>
        </w:rPr>
        <w:t>М</w:t>
      </w:r>
      <w:r>
        <w:rPr>
          <w:sz w:val="28"/>
          <w:szCs w:val="28"/>
        </w:rPr>
        <w:t>осква</w:t>
      </w:r>
      <w:r w:rsidRPr="003A29A6">
        <w:rPr>
          <w:sz w:val="28"/>
          <w:szCs w:val="28"/>
        </w:rPr>
        <w:t xml:space="preserve"> :</w:t>
      </w:r>
      <w:proofErr w:type="gramEnd"/>
      <w:r w:rsidRPr="003A29A6">
        <w:rPr>
          <w:sz w:val="28"/>
          <w:szCs w:val="28"/>
        </w:rPr>
        <w:t xml:space="preserve"> </w:t>
      </w:r>
      <w:proofErr w:type="spellStart"/>
      <w:r w:rsidRPr="003A29A6">
        <w:rPr>
          <w:sz w:val="28"/>
          <w:szCs w:val="28"/>
        </w:rPr>
        <w:t>Русайнс</w:t>
      </w:r>
      <w:proofErr w:type="spellEnd"/>
      <w:r w:rsidRPr="003A29A6">
        <w:rPr>
          <w:sz w:val="28"/>
          <w:szCs w:val="28"/>
        </w:rPr>
        <w:t xml:space="preserve">, 2015. </w:t>
      </w:r>
      <w:r>
        <w:rPr>
          <w:sz w:val="28"/>
          <w:szCs w:val="28"/>
        </w:rPr>
        <w:t xml:space="preserve">– </w:t>
      </w:r>
      <w:r w:rsidRPr="003A29A6">
        <w:rPr>
          <w:sz w:val="28"/>
          <w:szCs w:val="28"/>
        </w:rPr>
        <w:t>168 с.</w:t>
      </w:r>
      <w:r>
        <w:rPr>
          <w:sz w:val="28"/>
          <w:szCs w:val="28"/>
        </w:rPr>
        <w:t xml:space="preserve"> –</w:t>
      </w:r>
      <w:r w:rsidRPr="003A29A6">
        <w:rPr>
          <w:sz w:val="28"/>
          <w:szCs w:val="28"/>
        </w:rPr>
        <w:t xml:space="preserve"> ISBN 978-5-4365-0229-8. </w:t>
      </w:r>
      <w:r w:rsidRPr="00881C64">
        <w:rPr>
          <w:sz w:val="28"/>
          <w:szCs w:val="28"/>
        </w:rPr>
        <w:t xml:space="preserve">– </w:t>
      </w:r>
      <w:proofErr w:type="gramStart"/>
      <w:r w:rsidRPr="00881C64">
        <w:rPr>
          <w:sz w:val="28"/>
          <w:szCs w:val="28"/>
        </w:rPr>
        <w:t>Текст :</w:t>
      </w:r>
      <w:proofErr w:type="gramEnd"/>
      <w:r w:rsidRPr="00881C64">
        <w:rPr>
          <w:sz w:val="28"/>
          <w:szCs w:val="28"/>
        </w:rPr>
        <w:t xml:space="preserve"> непосредственный.</w:t>
      </w:r>
    </w:p>
    <w:p w:rsidR="00175671" w:rsidRPr="003A29A6" w:rsidRDefault="00175671" w:rsidP="00175671">
      <w:pPr>
        <w:pStyle w:val="a6"/>
        <w:numPr>
          <w:ilvl w:val="0"/>
          <w:numId w:val="27"/>
        </w:numPr>
        <w:jc w:val="both"/>
        <w:rPr>
          <w:sz w:val="28"/>
          <w:szCs w:val="28"/>
        </w:rPr>
      </w:pPr>
      <w:r w:rsidRPr="003A29A6">
        <w:rPr>
          <w:sz w:val="28"/>
          <w:szCs w:val="28"/>
        </w:rPr>
        <w:t xml:space="preserve">Финансовые рынки: цифровая </w:t>
      </w:r>
      <w:proofErr w:type="gramStart"/>
      <w:r w:rsidRPr="003A29A6">
        <w:rPr>
          <w:sz w:val="28"/>
          <w:szCs w:val="28"/>
        </w:rPr>
        <w:t>трансформация :</w:t>
      </w:r>
      <w:proofErr w:type="gramEnd"/>
      <w:r w:rsidRPr="003A29A6">
        <w:rPr>
          <w:sz w:val="28"/>
          <w:szCs w:val="28"/>
        </w:rPr>
        <w:t xml:space="preserve"> монография / К. В. </w:t>
      </w:r>
      <w:proofErr w:type="spellStart"/>
      <w:r w:rsidRPr="003A29A6">
        <w:rPr>
          <w:sz w:val="28"/>
          <w:szCs w:val="28"/>
        </w:rPr>
        <w:t>Криничанский</w:t>
      </w:r>
      <w:proofErr w:type="spellEnd"/>
      <w:r w:rsidRPr="003A29A6">
        <w:rPr>
          <w:sz w:val="28"/>
          <w:szCs w:val="28"/>
        </w:rPr>
        <w:t xml:space="preserve">, А. С. Генкин, Е. Н. </w:t>
      </w:r>
      <w:proofErr w:type="spellStart"/>
      <w:r w:rsidRPr="003A29A6">
        <w:rPr>
          <w:sz w:val="28"/>
          <w:szCs w:val="28"/>
        </w:rPr>
        <w:t>Клочкова</w:t>
      </w:r>
      <w:proofErr w:type="spellEnd"/>
      <w:r w:rsidRPr="003A29A6">
        <w:rPr>
          <w:sz w:val="28"/>
          <w:szCs w:val="28"/>
        </w:rPr>
        <w:t xml:space="preserve"> [и др.] ; под ред. К. В. </w:t>
      </w:r>
      <w:proofErr w:type="spellStart"/>
      <w:r w:rsidRPr="003A29A6">
        <w:rPr>
          <w:sz w:val="28"/>
          <w:szCs w:val="28"/>
        </w:rPr>
        <w:t>Криничанского</w:t>
      </w:r>
      <w:proofErr w:type="spellEnd"/>
      <w:r w:rsidRPr="003A29A6">
        <w:rPr>
          <w:sz w:val="28"/>
          <w:szCs w:val="28"/>
        </w:rPr>
        <w:t xml:space="preserve">, Б. Б. Рубцова ; </w:t>
      </w:r>
      <w:proofErr w:type="spellStart"/>
      <w:r w:rsidRPr="003A29A6">
        <w:rPr>
          <w:sz w:val="28"/>
          <w:szCs w:val="28"/>
        </w:rPr>
        <w:t>Финуниверситет</w:t>
      </w:r>
      <w:proofErr w:type="spellEnd"/>
      <w:r w:rsidRPr="003A29A6">
        <w:rPr>
          <w:sz w:val="28"/>
          <w:szCs w:val="28"/>
        </w:rPr>
        <w:t xml:space="preserve">. – </w:t>
      </w:r>
      <w:proofErr w:type="gramStart"/>
      <w:r w:rsidRPr="003A29A6">
        <w:rPr>
          <w:sz w:val="28"/>
          <w:szCs w:val="28"/>
        </w:rPr>
        <w:t>Москва :</w:t>
      </w:r>
      <w:proofErr w:type="gramEnd"/>
      <w:r w:rsidRPr="003A29A6">
        <w:rPr>
          <w:sz w:val="28"/>
          <w:szCs w:val="28"/>
        </w:rPr>
        <w:t xml:space="preserve"> РУСАЙНС, 2021. – 184 с. – ISBN 978-5-4365-6754-9. – ЭБС BOOK.ru. –  </w:t>
      </w:r>
      <w:proofErr w:type="gramStart"/>
      <w:r w:rsidRPr="003A29A6">
        <w:rPr>
          <w:sz w:val="28"/>
          <w:szCs w:val="28"/>
        </w:rPr>
        <w:t>URL:https://book.ru/book/940239</w:t>
      </w:r>
      <w:proofErr w:type="gramEnd"/>
      <w:r w:rsidRPr="003A29A6">
        <w:rPr>
          <w:sz w:val="28"/>
          <w:szCs w:val="28"/>
        </w:rPr>
        <w:t xml:space="preserve"> (дата обращения: 2</w:t>
      </w:r>
      <w:r>
        <w:rPr>
          <w:sz w:val="28"/>
          <w:szCs w:val="28"/>
        </w:rPr>
        <w:t>9</w:t>
      </w:r>
      <w:r w:rsidRPr="003A29A6">
        <w:rPr>
          <w:sz w:val="28"/>
          <w:szCs w:val="28"/>
        </w:rPr>
        <w:t xml:space="preserve">.01.2023). – </w:t>
      </w:r>
      <w:proofErr w:type="gramStart"/>
      <w:r w:rsidRPr="003A29A6">
        <w:rPr>
          <w:sz w:val="28"/>
          <w:szCs w:val="28"/>
        </w:rPr>
        <w:t>Текст :</w:t>
      </w:r>
      <w:proofErr w:type="gramEnd"/>
      <w:r w:rsidRPr="003A29A6">
        <w:rPr>
          <w:sz w:val="28"/>
          <w:szCs w:val="28"/>
        </w:rPr>
        <w:t xml:space="preserve"> электронный.</w:t>
      </w:r>
    </w:p>
    <w:p w:rsidR="00175671" w:rsidRDefault="00175671" w:rsidP="00175671">
      <w:pPr>
        <w:spacing w:line="360" w:lineRule="auto"/>
        <w:ind w:hanging="40"/>
        <w:jc w:val="center"/>
        <w:rPr>
          <w:b/>
          <w:sz w:val="28"/>
          <w:szCs w:val="28"/>
        </w:rPr>
      </w:pPr>
    </w:p>
    <w:p w:rsidR="00175671" w:rsidRPr="001B7449" w:rsidRDefault="00175671" w:rsidP="00175671">
      <w:pPr>
        <w:spacing w:line="360" w:lineRule="auto"/>
        <w:ind w:hanging="40"/>
        <w:jc w:val="center"/>
        <w:rPr>
          <w:b/>
          <w:sz w:val="28"/>
          <w:szCs w:val="28"/>
        </w:rPr>
      </w:pPr>
      <w:r w:rsidRPr="001B7449">
        <w:rPr>
          <w:b/>
          <w:sz w:val="28"/>
          <w:szCs w:val="28"/>
        </w:rPr>
        <w:t>Интернет-ресурсы</w:t>
      </w:r>
    </w:p>
    <w:p w:rsidR="00175671" w:rsidRPr="00F429F8" w:rsidRDefault="00175671" w:rsidP="00175671">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www.raexpert.ru - Экспертное агентство «</w:t>
      </w:r>
      <w:proofErr w:type="spellStart"/>
      <w:r w:rsidRPr="00F429F8">
        <w:rPr>
          <w:rFonts w:eastAsia="DejaVu Sans"/>
          <w:sz w:val="28"/>
          <w:szCs w:val="28"/>
          <w:lang w:eastAsia="en-US"/>
        </w:rPr>
        <w:t>ЭкспертРА</w:t>
      </w:r>
      <w:proofErr w:type="spellEnd"/>
      <w:r w:rsidRPr="00F429F8">
        <w:rPr>
          <w:rFonts w:eastAsia="DejaVu Sans"/>
          <w:sz w:val="28"/>
          <w:szCs w:val="28"/>
          <w:lang w:eastAsia="en-US"/>
        </w:rPr>
        <w:t>»</w:t>
      </w:r>
    </w:p>
    <w:p w:rsidR="00175671" w:rsidRPr="00F429F8" w:rsidRDefault="00175671" w:rsidP="00175671">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www.mirkin.ru – портал «Финансовые науки»</w:t>
      </w:r>
    </w:p>
    <w:p w:rsidR="00175671" w:rsidRPr="00F429F8" w:rsidRDefault="00175671" w:rsidP="00175671">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Сайт Московской биржиwww.moex.ru </w:t>
      </w:r>
    </w:p>
    <w:p w:rsidR="00175671" w:rsidRPr="00F429F8" w:rsidRDefault="00175671" w:rsidP="00175671">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Аналитический портал Финамwww.finam.ru </w:t>
      </w:r>
    </w:p>
    <w:p w:rsidR="00175671" w:rsidRPr="00F429F8" w:rsidRDefault="00175671" w:rsidP="00175671">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Центра макроэкономического анализа и краткосрочного планирования www.forecast.ru. </w:t>
      </w:r>
    </w:p>
    <w:p w:rsidR="00175671" w:rsidRPr="00F429F8" w:rsidRDefault="00175671" w:rsidP="00175671">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Федеральной службы государственной статистики www.gks.ru. </w:t>
      </w:r>
    </w:p>
    <w:p w:rsidR="00175671" w:rsidRPr="00F429F8" w:rsidRDefault="00175671" w:rsidP="00175671">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Интернет-ресурс газеты Ведомости www.vedomosti.ru. </w:t>
      </w:r>
    </w:p>
    <w:p w:rsidR="00175671" w:rsidRPr="00F429F8" w:rsidRDefault="00175671" w:rsidP="00175671">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Интернет-ресурс</w:t>
      </w:r>
      <w:r>
        <w:rPr>
          <w:rFonts w:eastAsia="DejaVu Sans"/>
          <w:sz w:val="28"/>
          <w:szCs w:val="28"/>
          <w:lang w:eastAsia="en-US"/>
        </w:rPr>
        <w:t xml:space="preserve"> </w:t>
      </w:r>
      <w:r w:rsidRPr="00F429F8">
        <w:rPr>
          <w:rFonts w:eastAsia="DejaVu Sans"/>
          <w:sz w:val="28"/>
          <w:szCs w:val="28"/>
          <w:lang w:eastAsia="en-US"/>
        </w:rPr>
        <w:t xml:space="preserve">анализа финансовых рынков www.confinex.ru </w:t>
      </w:r>
    </w:p>
    <w:p w:rsidR="00175671" w:rsidRPr="00F429F8" w:rsidRDefault="00175671" w:rsidP="00175671">
      <w:pPr>
        <w:widowControl/>
        <w:numPr>
          <w:ilvl w:val="0"/>
          <w:numId w:val="11"/>
        </w:numPr>
        <w:suppressAutoHyphens/>
        <w:autoSpaceDE/>
        <w:autoSpaceDN/>
        <w:adjustRightInd/>
        <w:spacing w:after="160" w:line="360" w:lineRule="auto"/>
        <w:ind w:left="360"/>
        <w:contextualSpacing/>
        <w:jc w:val="both"/>
        <w:rPr>
          <w:rFonts w:eastAsia="DejaVu Sans"/>
          <w:sz w:val="28"/>
          <w:szCs w:val="28"/>
          <w:lang w:eastAsia="en-US"/>
        </w:rPr>
      </w:pPr>
      <w:r w:rsidRPr="00F429F8">
        <w:rPr>
          <w:rFonts w:eastAsia="DejaVu Sans"/>
          <w:sz w:val="28"/>
          <w:szCs w:val="28"/>
          <w:lang w:eastAsia="en-US"/>
        </w:rPr>
        <w:t xml:space="preserve">Информационное агентство </w:t>
      </w:r>
      <w:proofErr w:type="spellStart"/>
      <w:r w:rsidRPr="00F429F8">
        <w:rPr>
          <w:rFonts w:eastAsia="DejaVu Sans"/>
          <w:sz w:val="28"/>
          <w:szCs w:val="28"/>
          <w:lang w:eastAsia="en-US"/>
        </w:rPr>
        <w:t>Refinitiv</w:t>
      </w:r>
      <w:proofErr w:type="spellEnd"/>
      <w:r w:rsidRPr="00F429F8">
        <w:rPr>
          <w:rFonts w:eastAsia="DejaVu Sans"/>
          <w:sz w:val="28"/>
          <w:szCs w:val="28"/>
          <w:lang w:eastAsia="en-US"/>
        </w:rPr>
        <w:t xml:space="preserve"> (</w:t>
      </w:r>
      <w:proofErr w:type="spellStart"/>
      <w:r w:rsidRPr="00F429F8">
        <w:rPr>
          <w:rFonts w:eastAsia="DejaVu Sans"/>
          <w:sz w:val="28"/>
          <w:szCs w:val="28"/>
          <w:lang w:eastAsia="en-US"/>
        </w:rPr>
        <w:t>ThomsonReuters</w:t>
      </w:r>
      <w:proofErr w:type="spellEnd"/>
      <w:r w:rsidRPr="00F429F8">
        <w:rPr>
          <w:rFonts w:eastAsia="DejaVu Sans"/>
          <w:sz w:val="28"/>
          <w:szCs w:val="28"/>
          <w:lang w:eastAsia="en-US"/>
        </w:rPr>
        <w:t xml:space="preserve">) http://ru.reuters.com/ </w:t>
      </w:r>
    </w:p>
    <w:p w:rsidR="00175671" w:rsidRPr="00F429F8" w:rsidRDefault="00175671" w:rsidP="00175671">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t xml:space="preserve">Электронно-библиотечная система </w:t>
      </w:r>
      <w:proofErr w:type="spellStart"/>
      <w:r w:rsidRPr="00F429F8">
        <w:rPr>
          <w:sz w:val="28"/>
          <w:szCs w:val="28"/>
          <w:lang w:eastAsia="ar-SA"/>
        </w:rPr>
        <w:t>Znanium</w:t>
      </w:r>
      <w:proofErr w:type="spellEnd"/>
      <w:r w:rsidRPr="00F429F8">
        <w:rPr>
          <w:sz w:val="28"/>
          <w:szCs w:val="28"/>
          <w:lang w:eastAsia="ar-SA"/>
        </w:rPr>
        <w:t xml:space="preserve"> http://www.znanium.com</w:t>
      </w:r>
    </w:p>
    <w:p w:rsidR="00175671" w:rsidRPr="002238A1" w:rsidRDefault="00175671" w:rsidP="00175671">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t xml:space="preserve">Электронно-библиотечная система издательства «ЮРАЙТ» </w:t>
      </w:r>
      <w:hyperlink r:id="rId8" w:history="1">
        <w:r w:rsidRPr="00F429F8">
          <w:rPr>
            <w:sz w:val="28"/>
            <w:szCs w:val="28"/>
            <w:u w:val="single"/>
            <w:lang w:eastAsia="ar-SA"/>
          </w:rPr>
          <w:t>https://urait.ru/</w:t>
        </w:r>
      </w:hyperlink>
    </w:p>
    <w:p w:rsidR="00175671" w:rsidRPr="002238A1" w:rsidRDefault="00175671" w:rsidP="00175671">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2238A1">
        <w:rPr>
          <w:sz w:val="28"/>
          <w:szCs w:val="28"/>
          <w:lang w:eastAsia="ar-SA"/>
        </w:rPr>
        <w:t xml:space="preserve">Электронно-библиотечная система BOOK.RU http://www.book.ru  </w:t>
      </w:r>
    </w:p>
    <w:p w:rsidR="00E2041A" w:rsidRPr="00F429F8" w:rsidRDefault="00E2041A" w:rsidP="00E2041A">
      <w:pPr>
        <w:widowControl/>
        <w:suppressAutoHyphens/>
        <w:autoSpaceDE/>
        <w:autoSpaceDN/>
        <w:adjustRightInd/>
        <w:spacing w:after="160" w:line="360" w:lineRule="auto"/>
        <w:ind w:left="360"/>
        <w:contextualSpacing/>
        <w:jc w:val="both"/>
        <w:rPr>
          <w:sz w:val="28"/>
          <w:szCs w:val="28"/>
          <w:lang w:eastAsia="ar-SA"/>
        </w:rPr>
      </w:pPr>
    </w:p>
    <w:p w:rsidR="00E2041A" w:rsidRPr="00CF1C34" w:rsidRDefault="00E2041A" w:rsidP="00E2041A">
      <w:pPr>
        <w:spacing w:line="360" w:lineRule="auto"/>
        <w:jc w:val="both"/>
        <w:outlineLvl w:val="0"/>
        <w:rPr>
          <w:b/>
          <w:bCs/>
          <w:sz w:val="28"/>
          <w:szCs w:val="28"/>
        </w:rPr>
      </w:pPr>
      <w:r w:rsidRPr="00DB43F6">
        <w:rPr>
          <w:b/>
          <w:bCs/>
          <w:sz w:val="28"/>
          <w:szCs w:val="28"/>
        </w:rPr>
        <w:t xml:space="preserve">10. </w:t>
      </w:r>
      <w:r w:rsidRPr="00CF1C34">
        <w:rPr>
          <w:b/>
          <w:bCs/>
          <w:sz w:val="28"/>
          <w:szCs w:val="28"/>
        </w:rPr>
        <w:t xml:space="preserve">Перечень информационных технологий, используемых при проведении </w:t>
      </w:r>
      <w:r w:rsidRPr="00CF1C34">
        <w:rPr>
          <w:b/>
          <w:bCs/>
          <w:sz w:val="28"/>
          <w:szCs w:val="28"/>
        </w:rPr>
        <w:lastRenderedPageBreak/>
        <w:t xml:space="preserve">практики, включая перечень необходимого программного обеспечения и информационных справочных систем </w:t>
      </w:r>
    </w:p>
    <w:p w:rsidR="00E2041A" w:rsidRPr="00CF1C34" w:rsidRDefault="00E2041A" w:rsidP="00E2041A">
      <w:pPr>
        <w:keepNext/>
        <w:spacing w:line="360" w:lineRule="auto"/>
        <w:ind w:firstLine="426"/>
        <w:jc w:val="both"/>
        <w:outlineLvl w:val="0"/>
        <w:rPr>
          <w:rFonts w:eastAsia="Calibri"/>
          <w:b/>
          <w:bCs/>
          <w:kern w:val="32"/>
          <w:sz w:val="28"/>
          <w:szCs w:val="28"/>
        </w:rPr>
      </w:pPr>
      <w:bookmarkStart w:id="11" w:name="_Toc531614950"/>
      <w:bookmarkStart w:id="12" w:name="_Toc531686467"/>
      <w:bookmarkStart w:id="13" w:name="_Toc44281756"/>
      <w:r w:rsidRPr="00CF1C34">
        <w:rPr>
          <w:rFonts w:eastAsia="Calibri"/>
          <w:b/>
          <w:kern w:val="32"/>
          <w:sz w:val="28"/>
          <w:szCs w:val="28"/>
        </w:rPr>
        <w:t>10. 1. Комплект лицензионного программного обеспечения:</w:t>
      </w:r>
      <w:bookmarkEnd w:id="11"/>
      <w:bookmarkEnd w:id="12"/>
      <w:bookmarkEnd w:id="13"/>
    </w:p>
    <w:p w:rsidR="00E2041A" w:rsidRPr="00175671" w:rsidRDefault="00E2041A" w:rsidP="00E2041A">
      <w:pPr>
        <w:keepNext/>
        <w:spacing w:line="360" w:lineRule="auto"/>
        <w:ind w:firstLine="709"/>
        <w:jc w:val="both"/>
        <w:outlineLvl w:val="0"/>
        <w:rPr>
          <w:rFonts w:eastAsia="Calibri"/>
          <w:bCs/>
          <w:kern w:val="32"/>
          <w:sz w:val="28"/>
          <w:szCs w:val="28"/>
          <w:lang w:val="en-US"/>
        </w:rPr>
      </w:pPr>
      <w:bookmarkStart w:id="14" w:name="_Toc531614951"/>
      <w:bookmarkStart w:id="15" w:name="_Toc531686468"/>
      <w:bookmarkStart w:id="16" w:name="_Toc44281757"/>
      <w:r w:rsidRPr="00175671">
        <w:rPr>
          <w:rFonts w:eastAsia="Calibri"/>
          <w:bCs/>
          <w:kern w:val="32"/>
          <w:sz w:val="28"/>
          <w:szCs w:val="28"/>
          <w:lang w:val="en-US"/>
        </w:rPr>
        <w:t xml:space="preserve">1. </w:t>
      </w:r>
      <w:r w:rsidRPr="004B0274">
        <w:rPr>
          <w:rFonts w:eastAsia="Calibri"/>
          <w:bCs/>
          <w:kern w:val="32"/>
          <w:sz w:val="28"/>
          <w:szCs w:val="28"/>
          <w:lang w:val="en-US"/>
        </w:rPr>
        <w:t>Windows</w:t>
      </w:r>
      <w:r w:rsidRPr="00175671">
        <w:rPr>
          <w:rFonts w:eastAsia="Calibri"/>
          <w:bCs/>
          <w:kern w:val="32"/>
          <w:sz w:val="28"/>
          <w:szCs w:val="28"/>
          <w:lang w:val="en-US"/>
        </w:rPr>
        <w:t xml:space="preserve">, </w:t>
      </w:r>
      <w:r w:rsidRPr="004B0274">
        <w:rPr>
          <w:rFonts w:eastAsia="Calibri"/>
          <w:bCs/>
          <w:kern w:val="32"/>
          <w:sz w:val="28"/>
          <w:szCs w:val="28"/>
          <w:lang w:val="en-US"/>
        </w:rPr>
        <w:t>Microsoft</w:t>
      </w:r>
      <w:r w:rsidRPr="00175671">
        <w:rPr>
          <w:rFonts w:eastAsia="Calibri"/>
          <w:bCs/>
          <w:kern w:val="32"/>
          <w:sz w:val="28"/>
          <w:szCs w:val="28"/>
          <w:lang w:val="en-US"/>
        </w:rPr>
        <w:t xml:space="preserve"> </w:t>
      </w:r>
      <w:r w:rsidRPr="004B0274">
        <w:rPr>
          <w:rFonts w:eastAsia="Calibri"/>
          <w:bCs/>
          <w:kern w:val="32"/>
          <w:sz w:val="28"/>
          <w:szCs w:val="28"/>
          <w:lang w:val="en-US"/>
        </w:rPr>
        <w:t>Office</w:t>
      </w:r>
      <w:r w:rsidRPr="00175671">
        <w:rPr>
          <w:rFonts w:eastAsia="Calibri"/>
          <w:bCs/>
          <w:kern w:val="32"/>
          <w:sz w:val="28"/>
          <w:szCs w:val="28"/>
          <w:lang w:val="en-US"/>
        </w:rPr>
        <w:t>.</w:t>
      </w:r>
      <w:bookmarkEnd w:id="14"/>
      <w:bookmarkEnd w:id="15"/>
      <w:bookmarkEnd w:id="16"/>
    </w:p>
    <w:p w:rsidR="00E2041A" w:rsidRPr="00175671" w:rsidRDefault="00E2041A" w:rsidP="00E2041A">
      <w:pPr>
        <w:keepNext/>
        <w:spacing w:line="360" w:lineRule="auto"/>
        <w:ind w:firstLine="709"/>
        <w:jc w:val="both"/>
        <w:outlineLvl w:val="0"/>
        <w:rPr>
          <w:rFonts w:eastAsia="Calibri"/>
          <w:bCs/>
          <w:kern w:val="32"/>
          <w:sz w:val="28"/>
          <w:szCs w:val="28"/>
          <w:lang w:val="en-US"/>
        </w:rPr>
      </w:pPr>
      <w:bookmarkStart w:id="17" w:name="_Toc531614952"/>
      <w:bookmarkStart w:id="18" w:name="_Toc531686469"/>
      <w:bookmarkStart w:id="19" w:name="_Toc44281758"/>
      <w:r w:rsidRPr="00175671">
        <w:rPr>
          <w:rFonts w:eastAsia="Calibri"/>
          <w:bCs/>
          <w:kern w:val="32"/>
          <w:sz w:val="28"/>
          <w:szCs w:val="28"/>
          <w:lang w:val="en-US"/>
        </w:rPr>
        <w:t xml:space="preserve">2. </w:t>
      </w:r>
      <w:bookmarkEnd w:id="17"/>
      <w:bookmarkEnd w:id="18"/>
      <w:bookmarkEnd w:id="19"/>
      <w:r w:rsidRPr="00CF1C34">
        <w:rPr>
          <w:sz w:val="28"/>
          <w:szCs w:val="28"/>
        </w:rPr>
        <w:t>Антивирус</w:t>
      </w:r>
      <w:r w:rsidRPr="00175671">
        <w:rPr>
          <w:sz w:val="28"/>
          <w:szCs w:val="28"/>
          <w:lang w:val="en-US"/>
        </w:rPr>
        <w:t xml:space="preserve"> </w:t>
      </w:r>
      <w:r w:rsidRPr="00CF1C34">
        <w:rPr>
          <w:sz w:val="28"/>
          <w:szCs w:val="28"/>
          <w:lang w:val="en-US"/>
        </w:rPr>
        <w:t>Kaspersky</w:t>
      </w:r>
    </w:p>
    <w:p w:rsidR="00E2041A" w:rsidRPr="00CF1C34" w:rsidRDefault="00E2041A" w:rsidP="00E2041A">
      <w:pPr>
        <w:spacing w:line="360" w:lineRule="auto"/>
        <w:ind w:firstLine="426"/>
        <w:rPr>
          <w:rFonts w:eastAsia="Calibri"/>
          <w:b/>
          <w:kern w:val="32"/>
          <w:sz w:val="28"/>
          <w:szCs w:val="28"/>
        </w:rPr>
      </w:pPr>
      <w:bookmarkStart w:id="20" w:name="_Toc531614953"/>
      <w:bookmarkStart w:id="21" w:name="_Toc531686470"/>
      <w:r w:rsidRPr="00175671">
        <w:rPr>
          <w:rFonts w:eastAsia="Calibri"/>
          <w:b/>
          <w:kern w:val="32"/>
          <w:sz w:val="28"/>
          <w:szCs w:val="28"/>
          <w:lang w:val="en-US"/>
        </w:rPr>
        <w:t xml:space="preserve">10.2. </w:t>
      </w:r>
      <w:r w:rsidRPr="00CF1C34">
        <w:rPr>
          <w:rFonts w:eastAsia="Calibri"/>
          <w:b/>
          <w:kern w:val="32"/>
          <w:sz w:val="28"/>
          <w:szCs w:val="28"/>
        </w:rPr>
        <w:t>Современные профессиональные базы данных и информационные справочные системы</w:t>
      </w:r>
      <w:bookmarkEnd w:id="20"/>
      <w:bookmarkEnd w:id="21"/>
    </w:p>
    <w:p w:rsidR="00E2041A" w:rsidRPr="004B0274" w:rsidRDefault="00E2041A" w:rsidP="00E2041A">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1. Информационно-правовая система «Гарант»</w:t>
      </w:r>
    </w:p>
    <w:p w:rsidR="00E2041A" w:rsidRDefault="00E2041A" w:rsidP="00E2041A">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2. Информационно-правовая система «Консультант Плюс»</w:t>
      </w:r>
    </w:p>
    <w:p w:rsidR="00E2041A" w:rsidRPr="004B0274" w:rsidRDefault="00E2041A" w:rsidP="00E2041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E2041A" w:rsidRPr="004B0274" w:rsidRDefault="00E2041A" w:rsidP="00E2041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w:t>
      </w:r>
      <w:r w:rsidRPr="004B0274">
        <w:rPr>
          <w:rFonts w:eastAsia="Calibri"/>
          <w:bCs/>
          <w:sz w:val="28"/>
          <w:szCs w:val="28"/>
        </w:rPr>
        <w:t xml:space="preserve">. Электронная энциклопедия: </w:t>
      </w:r>
      <w:hyperlink r:id="rId9" w:history="1">
        <w:r w:rsidRPr="004B0274">
          <w:rPr>
            <w:rFonts w:eastAsia="Calibri"/>
            <w:bCs/>
            <w:color w:val="0000FF"/>
            <w:sz w:val="28"/>
            <w:szCs w:val="28"/>
            <w:u w:val="single"/>
            <w:lang w:val="en-US"/>
          </w:rPr>
          <w:t>http</w:t>
        </w:r>
        <w:r w:rsidRPr="004B0274">
          <w:rPr>
            <w:rFonts w:eastAsia="Calibri"/>
            <w:bCs/>
            <w:color w:val="0000FF"/>
            <w:sz w:val="28"/>
            <w:szCs w:val="28"/>
            <w:u w:val="single"/>
          </w:rPr>
          <w:t>://</w:t>
        </w:r>
        <w:proofErr w:type="spellStart"/>
        <w:r w:rsidRPr="004B0274">
          <w:rPr>
            <w:rFonts w:eastAsia="Calibri"/>
            <w:bCs/>
            <w:color w:val="0000FF"/>
            <w:sz w:val="28"/>
            <w:szCs w:val="28"/>
            <w:u w:val="single"/>
            <w:lang w:val="en-US"/>
          </w:rPr>
          <w:t>ru</w:t>
        </w:r>
        <w:proofErr w:type="spellEnd"/>
        <w:r w:rsidRPr="004B0274">
          <w:rPr>
            <w:rFonts w:eastAsia="Calibri"/>
            <w:bCs/>
            <w:color w:val="0000FF"/>
            <w:sz w:val="28"/>
            <w:szCs w:val="28"/>
            <w:u w:val="single"/>
          </w:rPr>
          <w:t>.</w:t>
        </w:r>
        <w:proofErr w:type="spellStart"/>
        <w:r w:rsidRPr="004B0274">
          <w:rPr>
            <w:rFonts w:eastAsia="Calibri"/>
            <w:bCs/>
            <w:color w:val="0000FF"/>
            <w:sz w:val="28"/>
            <w:szCs w:val="28"/>
            <w:u w:val="single"/>
            <w:lang w:val="en-US"/>
          </w:rPr>
          <w:t>wikipedia</w:t>
        </w:r>
        <w:proofErr w:type="spellEnd"/>
        <w:r w:rsidRPr="004B0274">
          <w:rPr>
            <w:rFonts w:eastAsia="Calibri"/>
            <w:bCs/>
            <w:color w:val="0000FF"/>
            <w:sz w:val="28"/>
            <w:szCs w:val="28"/>
            <w:u w:val="single"/>
          </w:rPr>
          <w:t>.</w:t>
        </w:r>
        <w:r w:rsidRPr="004B0274">
          <w:rPr>
            <w:rFonts w:eastAsia="Calibri"/>
            <w:bCs/>
            <w:color w:val="0000FF"/>
            <w:sz w:val="28"/>
            <w:szCs w:val="28"/>
            <w:u w:val="single"/>
            <w:lang w:val="en-US"/>
          </w:rPr>
          <w:t>org</w:t>
        </w:r>
        <w:r w:rsidRPr="004B0274">
          <w:rPr>
            <w:rFonts w:eastAsia="Calibri"/>
            <w:bCs/>
            <w:color w:val="0000FF"/>
            <w:sz w:val="28"/>
            <w:szCs w:val="28"/>
            <w:u w:val="single"/>
          </w:rPr>
          <w:t>/</w:t>
        </w:r>
        <w:r w:rsidRPr="004B0274">
          <w:rPr>
            <w:rFonts w:eastAsia="Calibri"/>
            <w:bCs/>
            <w:color w:val="0000FF"/>
            <w:sz w:val="28"/>
            <w:szCs w:val="28"/>
            <w:u w:val="single"/>
            <w:lang w:val="en-US"/>
          </w:rPr>
          <w:t>wiki</w:t>
        </w:r>
        <w:r w:rsidRPr="004B0274">
          <w:rPr>
            <w:rFonts w:eastAsia="Calibri"/>
            <w:bCs/>
            <w:color w:val="0000FF"/>
            <w:sz w:val="28"/>
            <w:szCs w:val="28"/>
            <w:u w:val="single"/>
          </w:rPr>
          <w:t>/</w:t>
        </w:r>
        <w:r w:rsidRPr="004B0274">
          <w:rPr>
            <w:rFonts w:eastAsia="Calibri"/>
            <w:bCs/>
            <w:color w:val="0000FF"/>
            <w:sz w:val="28"/>
            <w:szCs w:val="28"/>
            <w:u w:val="single"/>
            <w:lang w:val="en-US"/>
          </w:rPr>
          <w:t>Wiki</w:t>
        </w:r>
      </w:hyperlink>
    </w:p>
    <w:p w:rsidR="00E2041A" w:rsidRDefault="00E2041A" w:rsidP="00E2041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5</w:t>
      </w:r>
      <w:r w:rsidRPr="004B0274">
        <w:rPr>
          <w:rFonts w:eastAsia="Calibri"/>
          <w:bCs/>
          <w:sz w:val="28"/>
          <w:szCs w:val="28"/>
        </w:rPr>
        <w:t>. Система комплексного раскрытия информации «СКРИН» -</w:t>
      </w:r>
      <w:r w:rsidRPr="004B0274">
        <w:rPr>
          <w:rFonts w:eastAsia="Calibri"/>
          <w:bCs/>
          <w:sz w:val="28"/>
          <w:szCs w:val="28"/>
          <w:lang w:val="en-US"/>
        </w:rPr>
        <w:t>http</w:t>
      </w:r>
      <w:r w:rsidRPr="004B0274">
        <w:rPr>
          <w:rFonts w:eastAsia="Calibri"/>
          <w:bCs/>
          <w:sz w:val="28"/>
          <w:szCs w:val="28"/>
        </w:rPr>
        <w:t>://</w:t>
      </w:r>
      <w:r w:rsidRPr="004B0274">
        <w:rPr>
          <w:rFonts w:eastAsia="Calibri"/>
          <w:bCs/>
          <w:sz w:val="28"/>
          <w:szCs w:val="28"/>
          <w:lang w:val="en-US"/>
        </w:rPr>
        <w:t>www</w:t>
      </w:r>
      <w:r w:rsidRPr="004B0274">
        <w:rPr>
          <w:rFonts w:eastAsia="Calibri"/>
          <w:bCs/>
          <w:sz w:val="28"/>
          <w:szCs w:val="28"/>
        </w:rPr>
        <w:t>.</w:t>
      </w:r>
      <w:proofErr w:type="spellStart"/>
      <w:r w:rsidRPr="004B0274">
        <w:rPr>
          <w:rFonts w:eastAsia="Calibri"/>
          <w:bCs/>
          <w:sz w:val="28"/>
          <w:szCs w:val="28"/>
          <w:lang w:val="en-US"/>
        </w:rPr>
        <w:t>skrin</w:t>
      </w:r>
      <w:proofErr w:type="spellEnd"/>
      <w:r w:rsidRPr="004B0274">
        <w:rPr>
          <w:rFonts w:eastAsia="Calibri"/>
          <w:bCs/>
          <w:sz w:val="28"/>
          <w:szCs w:val="28"/>
        </w:rPr>
        <w:t>.</w:t>
      </w:r>
      <w:proofErr w:type="spellStart"/>
      <w:r w:rsidRPr="004B0274">
        <w:rPr>
          <w:rFonts w:eastAsia="Calibri"/>
          <w:bCs/>
          <w:sz w:val="28"/>
          <w:szCs w:val="28"/>
          <w:lang w:val="en-US"/>
        </w:rPr>
        <w:t>ru</w:t>
      </w:r>
      <w:proofErr w:type="spellEnd"/>
      <w:r w:rsidRPr="004B0274">
        <w:rPr>
          <w:rFonts w:eastAsia="Calibri"/>
          <w:bCs/>
          <w:sz w:val="28"/>
          <w:szCs w:val="28"/>
        </w:rPr>
        <w:t>/</w:t>
      </w:r>
    </w:p>
    <w:p w:rsidR="00E2041A" w:rsidRPr="00CF1C34" w:rsidRDefault="00E2041A" w:rsidP="00E2041A">
      <w:pPr>
        <w:pStyle w:val="af1"/>
        <w:spacing w:after="0" w:line="360" w:lineRule="auto"/>
        <w:jc w:val="center"/>
        <w:rPr>
          <w:rFonts w:ascii="Times New Roman" w:hAnsi="Times New Roman"/>
          <w:b/>
          <w:iCs/>
          <w:sz w:val="28"/>
          <w:szCs w:val="28"/>
        </w:rPr>
      </w:pPr>
      <w:r w:rsidRPr="00CF1C34">
        <w:rPr>
          <w:rFonts w:ascii="Times New Roman" w:hAnsi="Times New Roman"/>
          <w:b/>
          <w:iCs/>
          <w:sz w:val="28"/>
          <w:szCs w:val="28"/>
        </w:rPr>
        <w:t>Электронные библиотеки</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Финансового университета (ЭБ) http://elib.fa.ru/</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BOOK.RU http://www.book.ru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«Университетская библиотека ОНЛАЙН» http://biblioclub.ru/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w:t>
      </w:r>
      <w:proofErr w:type="spellStart"/>
      <w:r w:rsidRPr="004B0274">
        <w:rPr>
          <w:rFonts w:ascii="Times New Roman" w:hAnsi="Times New Roman"/>
          <w:sz w:val="28"/>
          <w:szCs w:val="28"/>
        </w:rPr>
        <w:t>Znanium</w:t>
      </w:r>
      <w:proofErr w:type="spellEnd"/>
      <w:r w:rsidRPr="004B0274">
        <w:rPr>
          <w:rFonts w:ascii="Times New Roman" w:hAnsi="Times New Roman"/>
          <w:sz w:val="28"/>
          <w:szCs w:val="28"/>
        </w:rPr>
        <w:t xml:space="preserve"> http://www.znanium.com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«Деловая онлайн библиотека» издательства «Альпина </w:t>
      </w:r>
      <w:proofErr w:type="spellStart"/>
      <w:r w:rsidRPr="004B0274">
        <w:rPr>
          <w:rFonts w:ascii="Times New Roman" w:hAnsi="Times New Roman"/>
          <w:sz w:val="28"/>
          <w:szCs w:val="28"/>
        </w:rPr>
        <w:t>Паблишер</w:t>
      </w:r>
      <w:proofErr w:type="spellEnd"/>
      <w:r w:rsidRPr="004B0274">
        <w:rPr>
          <w:rFonts w:ascii="Times New Roman" w:hAnsi="Times New Roman"/>
          <w:sz w:val="28"/>
          <w:szCs w:val="28"/>
        </w:rPr>
        <w:t xml:space="preserve">» http://lib.alpinadigital.ru/en/library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w:t>
      </w:r>
      <w:proofErr w:type="gramStart"/>
      <w:r w:rsidRPr="004B0274">
        <w:rPr>
          <w:rFonts w:ascii="Times New Roman" w:hAnsi="Times New Roman"/>
          <w:sz w:val="28"/>
          <w:szCs w:val="28"/>
        </w:rPr>
        <w:t>Лань»  https://e.lanbook.com/</w:t>
      </w:r>
      <w:proofErr w:type="gramEnd"/>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«ЮРАЙТ» https://www.biblio-online.ru/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Научная электронная библиотека eLibrary.ru http://elibrary.ru  </w:t>
      </w:r>
    </w:p>
    <w:p w:rsidR="00E2041A" w:rsidRPr="004B0274" w:rsidRDefault="00E2041A" w:rsidP="00E2041A">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диссертаций Российской государственной библиотеки (ЭБД РГБ) https://dvs.rsl.ru</w:t>
      </w:r>
    </w:p>
    <w:p w:rsidR="00E2041A" w:rsidRPr="00CF1C34" w:rsidRDefault="00E2041A" w:rsidP="00E2041A">
      <w:pPr>
        <w:shd w:val="clear" w:color="auto" w:fill="FFFFFF"/>
        <w:tabs>
          <w:tab w:val="left" w:pos="442"/>
        </w:tabs>
        <w:spacing w:line="360" w:lineRule="auto"/>
        <w:ind w:firstLine="709"/>
        <w:jc w:val="both"/>
        <w:rPr>
          <w:rFonts w:eastAsia="Calibri"/>
          <w:b/>
          <w:bCs/>
          <w:sz w:val="28"/>
          <w:szCs w:val="28"/>
        </w:rPr>
      </w:pPr>
      <w:r w:rsidRPr="00CF1C34">
        <w:rPr>
          <w:rFonts w:eastAsia="Calibri"/>
          <w:b/>
          <w:bCs/>
          <w:sz w:val="28"/>
          <w:szCs w:val="28"/>
        </w:rPr>
        <w:t>10.3. Сертифицированные программные и аппаратные средства защиты информации</w:t>
      </w:r>
    </w:p>
    <w:p w:rsidR="00E2041A" w:rsidRPr="004B0274" w:rsidRDefault="00E2041A" w:rsidP="00D866DE">
      <w:pPr>
        <w:spacing w:line="360" w:lineRule="auto"/>
        <w:ind w:firstLine="709"/>
        <w:jc w:val="both"/>
        <w:rPr>
          <w:bCs/>
          <w:sz w:val="28"/>
          <w:szCs w:val="28"/>
        </w:rPr>
      </w:pPr>
      <w:r w:rsidRPr="004B0274">
        <w:rPr>
          <w:bCs/>
          <w:sz w:val="28"/>
          <w:szCs w:val="28"/>
        </w:rPr>
        <w:t>Не требуются</w:t>
      </w:r>
    </w:p>
    <w:p w:rsidR="00E2041A" w:rsidRPr="004B0274" w:rsidRDefault="00E2041A" w:rsidP="00E2041A">
      <w:pPr>
        <w:pStyle w:val="1"/>
        <w:spacing w:line="360" w:lineRule="auto"/>
      </w:pPr>
      <w:bookmarkStart w:id="22" w:name="_Toc44281759"/>
      <w:r w:rsidRPr="004B0274">
        <w:lastRenderedPageBreak/>
        <w:t>11. Описание материально-технической базы, необходимой для проведения практики</w:t>
      </w:r>
      <w:bookmarkEnd w:id="22"/>
    </w:p>
    <w:p w:rsidR="00E2041A" w:rsidRPr="00CF1C34" w:rsidRDefault="00E2041A" w:rsidP="00E2041A">
      <w:pPr>
        <w:suppressAutoHyphens/>
        <w:autoSpaceDN/>
        <w:adjustRightInd/>
        <w:spacing w:line="360" w:lineRule="auto"/>
        <w:ind w:firstLine="709"/>
        <w:jc w:val="both"/>
        <w:rPr>
          <w:sz w:val="28"/>
          <w:szCs w:val="28"/>
          <w:lang w:eastAsia="en-US"/>
        </w:rPr>
      </w:pPr>
      <w:r w:rsidRPr="00CF1C34">
        <w:rPr>
          <w:sz w:val="28"/>
          <w:szCs w:val="28"/>
          <w:lang w:eastAsia="en-US"/>
        </w:rPr>
        <w:t>Учебно-лабораторное оборудование: персональный компьютер, проектор и иное мультимедийное оборудование учебных аудиторий</w:t>
      </w:r>
    </w:p>
    <w:p w:rsidR="00E2041A" w:rsidRPr="00CF1C34" w:rsidRDefault="00E2041A" w:rsidP="00E2041A">
      <w:pPr>
        <w:suppressAutoHyphens/>
        <w:autoSpaceDN/>
        <w:adjustRightInd/>
        <w:spacing w:line="360" w:lineRule="auto"/>
        <w:ind w:firstLine="709"/>
        <w:jc w:val="both"/>
        <w:rPr>
          <w:sz w:val="28"/>
          <w:szCs w:val="28"/>
          <w:lang w:eastAsia="en-US"/>
        </w:rPr>
      </w:pPr>
      <w:r w:rsidRPr="00CF1C34">
        <w:rPr>
          <w:sz w:val="28"/>
          <w:szCs w:val="28"/>
          <w:lang w:eastAsia="en-US"/>
        </w:rPr>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AE2AF6" w:rsidRDefault="00AE2AF6" w:rsidP="004F7A9E">
      <w:pPr>
        <w:pStyle w:val="a6"/>
        <w:spacing w:line="360" w:lineRule="auto"/>
        <w:ind w:left="567"/>
        <w:jc w:val="both"/>
        <w:rPr>
          <w:sz w:val="28"/>
          <w:szCs w:val="28"/>
        </w:rPr>
        <w:sectPr w:rsidR="00AE2AF6" w:rsidSect="004E7197">
          <w:footerReference w:type="default" r:id="rId10"/>
          <w:pgSz w:w="11906" w:h="16838"/>
          <w:pgMar w:top="1134" w:right="567" w:bottom="1134" w:left="1134" w:header="708" w:footer="708" w:gutter="0"/>
          <w:pgNumType w:start="1"/>
          <w:cols w:space="708"/>
          <w:titlePg/>
          <w:docGrid w:linePitch="360"/>
        </w:sectPr>
      </w:pP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1</w:t>
      </w:r>
    </w:p>
    <w:p w:rsidR="00CC1588" w:rsidRPr="00CC1588" w:rsidRDefault="00CC1588" w:rsidP="00CC1588">
      <w:pPr>
        <w:jc w:val="center"/>
        <w:rPr>
          <w:b/>
          <w:sz w:val="24"/>
          <w:szCs w:val="24"/>
        </w:rPr>
      </w:pPr>
      <w:r w:rsidRPr="00CC1588">
        <w:rPr>
          <w:b/>
          <w:sz w:val="24"/>
          <w:szCs w:val="24"/>
        </w:rPr>
        <w:t>Федеральное государственное образовательное бюджетное</w:t>
      </w:r>
    </w:p>
    <w:p w:rsidR="00CC1588" w:rsidRPr="00CC1588" w:rsidRDefault="00CC1588" w:rsidP="00CC1588">
      <w:pPr>
        <w:jc w:val="center"/>
        <w:rPr>
          <w:b/>
          <w:sz w:val="24"/>
          <w:szCs w:val="24"/>
        </w:rPr>
      </w:pPr>
      <w:r w:rsidRPr="00CC1588">
        <w:rPr>
          <w:b/>
          <w:sz w:val="24"/>
          <w:szCs w:val="24"/>
        </w:rPr>
        <w:t xml:space="preserve"> учреждение высшего образования</w:t>
      </w:r>
    </w:p>
    <w:p w:rsidR="00CC1588" w:rsidRPr="00CC1588" w:rsidRDefault="00CC1588" w:rsidP="00CC1588">
      <w:pPr>
        <w:jc w:val="center"/>
        <w:rPr>
          <w:b/>
          <w:sz w:val="24"/>
          <w:szCs w:val="24"/>
        </w:rPr>
      </w:pPr>
      <w:r w:rsidRPr="00CC1588">
        <w:rPr>
          <w:b/>
          <w:sz w:val="24"/>
          <w:szCs w:val="24"/>
        </w:rPr>
        <w:t xml:space="preserve"> «Финансовый университет при Правительстве Российской Федерации»</w:t>
      </w:r>
    </w:p>
    <w:p w:rsidR="00CC1588" w:rsidRPr="00CC1588" w:rsidRDefault="00CC1588" w:rsidP="00CC1588">
      <w:pPr>
        <w:jc w:val="center"/>
        <w:rPr>
          <w:b/>
          <w:sz w:val="24"/>
          <w:szCs w:val="24"/>
        </w:rPr>
      </w:pPr>
      <w:r w:rsidRPr="00CC1588">
        <w:rPr>
          <w:b/>
          <w:sz w:val="24"/>
          <w:szCs w:val="24"/>
        </w:rPr>
        <w:t>(Финансовый университет)</w:t>
      </w:r>
    </w:p>
    <w:p w:rsidR="00CC1588" w:rsidRPr="00CC1588" w:rsidRDefault="00CC1588" w:rsidP="00CC1588">
      <w:pPr>
        <w:jc w:val="center"/>
        <w:rPr>
          <w:b/>
          <w:sz w:val="24"/>
          <w:szCs w:val="24"/>
        </w:rPr>
      </w:pPr>
    </w:p>
    <w:p w:rsidR="00CC1588" w:rsidRPr="00B0060C" w:rsidRDefault="00CC1588" w:rsidP="00CC1588">
      <w:pPr>
        <w:rPr>
          <w:sz w:val="24"/>
          <w:szCs w:val="24"/>
        </w:rPr>
      </w:pPr>
      <w:r w:rsidRPr="00CC1588">
        <w:rPr>
          <w:sz w:val="24"/>
          <w:szCs w:val="24"/>
        </w:rPr>
        <w:t xml:space="preserve">Факультет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rPr>
          <w:sz w:val="24"/>
          <w:szCs w:val="24"/>
        </w:rPr>
      </w:pPr>
    </w:p>
    <w:p w:rsidR="00CC1588" w:rsidRPr="00B0060C" w:rsidRDefault="00CC1588" w:rsidP="00CC1588">
      <w:r w:rsidRPr="00CC1588">
        <w:rPr>
          <w:sz w:val="24"/>
          <w:szCs w:val="24"/>
        </w:rPr>
        <w:t xml:space="preserve">Департамент/Кафедра </w:t>
      </w:r>
      <w:r w:rsidRPr="00CC1588">
        <w:rPr>
          <w:sz w:val="24"/>
          <w:szCs w:val="24"/>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ab/>
      </w:r>
      <w:r w:rsidR="00B0060C">
        <w:t>________</w:t>
      </w:r>
    </w:p>
    <w:p w:rsidR="00CC1588" w:rsidRPr="0053597F" w:rsidRDefault="00CC1588" w:rsidP="00CC1588"/>
    <w:p w:rsidR="00CC1588" w:rsidRPr="00CC1588" w:rsidRDefault="00CC1588" w:rsidP="00CC1588">
      <w:pPr>
        <w:jc w:val="center"/>
        <w:rPr>
          <w:b/>
          <w:sz w:val="24"/>
          <w:szCs w:val="24"/>
        </w:rPr>
      </w:pPr>
      <w:r w:rsidRPr="00CC1588">
        <w:rPr>
          <w:b/>
          <w:sz w:val="24"/>
          <w:szCs w:val="24"/>
        </w:rPr>
        <w:t>РАБОЧИЙ ГРАФИК (ПЛАН)</w:t>
      </w:r>
    </w:p>
    <w:p w:rsidR="00CC1588" w:rsidRPr="00CC1588" w:rsidRDefault="00CC1588" w:rsidP="00CC1588">
      <w:pPr>
        <w:rPr>
          <w:b/>
          <w:sz w:val="24"/>
          <w:szCs w:val="24"/>
        </w:rPr>
      </w:pPr>
    </w:p>
    <w:p w:rsidR="00CC1588" w:rsidRPr="00CC1588" w:rsidRDefault="00CC1588" w:rsidP="00CC1588">
      <w:pPr>
        <w:ind w:right="45"/>
        <w:rPr>
          <w:sz w:val="24"/>
          <w:szCs w:val="24"/>
          <w:u w:val="single"/>
        </w:rPr>
      </w:pPr>
      <w:r w:rsidRPr="00CC1588">
        <w:rPr>
          <w:sz w:val="24"/>
          <w:szCs w:val="24"/>
          <w:u w:val="single"/>
        </w:rPr>
        <w:t xml:space="preserve">проведения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t xml:space="preserve">       </w:t>
      </w:r>
      <w:r w:rsidR="00B0060C">
        <w:rPr>
          <w:sz w:val="24"/>
          <w:szCs w:val="24"/>
          <w:u w:val="single"/>
        </w:rPr>
        <w:t>_______</w:t>
      </w:r>
      <w:r w:rsidRPr="00CC1588">
        <w:rPr>
          <w:sz w:val="24"/>
          <w:szCs w:val="24"/>
          <w:u w:val="single"/>
        </w:rPr>
        <w:t>практики</w:t>
      </w:r>
    </w:p>
    <w:p w:rsidR="00CC1588" w:rsidRPr="0053597F" w:rsidRDefault="00CC1588" w:rsidP="00CC1588">
      <w:pPr>
        <w:ind w:right="45"/>
        <w:jc w:val="center"/>
        <w:rPr>
          <w:u w:val="single"/>
        </w:rPr>
      </w:pPr>
      <w:r w:rsidRPr="0053597F">
        <w:rPr>
          <w:i/>
          <w:vertAlign w:val="superscript"/>
        </w:rPr>
        <w:t>(указать вид (тип/типы) практики)</w:t>
      </w:r>
    </w:p>
    <w:p w:rsidR="00CC1588" w:rsidRPr="0053597F" w:rsidRDefault="00CC1588" w:rsidP="00CC1588">
      <w:pPr>
        <w:ind w:right="45"/>
        <w:jc w:val="center"/>
      </w:pPr>
    </w:p>
    <w:p w:rsidR="00CC1588" w:rsidRPr="00CC1588" w:rsidRDefault="00CC1588" w:rsidP="00CC1588">
      <w:pPr>
        <w:rPr>
          <w:sz w:val="24"/>
          <w:szCs w:val="24"/>
        </w:rPr>
      </w:pPr>
      <w:r w:rsidRPr="00CC1588">
        <w:rPr>
          <w:sz w:val="24"/>
          <w:szCs w:val="24"/>
        </w:rPr>
        <w:t xml:space="preserve">обучающегося </w:t>
      </w:r>
      <w:r w:rsidRPr="00CC1588">
        <w:rPr>
          <w:sz w:val="24"/>
          <w:szCs w:val="24"/>
          <w:u w:val="single"/>
        </w:rPr>
        <w:tab/>
      </w:r>
      <w:r w:rsidRPr="00CC1588">
        <w:rPr>
          <w:sz w:val="24"/>
          <w:szCs w:val="24"/>
          <w:u w:val="single"/>
        </w:rPr>
        <w:tab/>
      </w:r>
      <w:r w:rsidRPr="00CC1588">
        <w:rPr>
          <w:sz w:val="24"/>
          <w:szCs w:val="24"/>
        </w:rPr>
        <w:t xml:space="preserve"> курса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proofErr w:type="gramStart"/>
      <w:r w:rsidRPr="00CC1588">
        <w:rPr>
          <w:sz w:val="24"/>
          <w:szCs w:val="24"/>
          <w:u w:val="single"/>
        </w:rPr>
        <w:tab/>
        <w:t xml:space="preserve"> </w:t>
      </w:r>
      <w:r w:rsidRPr="00CC1588">
        <w:rPr>
          <w:sz w:val="24"/>
          <w:szCs w:val="24"/>
        </w:rPr>
        <w:t xml:space="preserve"> </w:t>
      </w:r>
      <w:r w:rsidR="00B0060C">
        <w:rPr>
          <w:sz w:val="24"/>
          <w:szCs w:val="24"/>
        </w:rPr>
        <w:t>_</w:t>
      </w:r>
      <w:proofErr w:type="gramEnd"/>
      <w:r w:rsidR="00B0060C">
        <w:rPr>
          <w:sz w:val="24"/>
          <w:szCs w:val="24"/>
        </w:rPr>
        <w:t>_________</w:t>
      </w:r>
      <w:r w:rsidRPr="00CC1588">
        <w:rPr>
          <w:sz w:val="24"/>
          <w:szCs w:val="24"/>
        </w:rPr>
        <w:t>учебной группы</w:t>
      </w:r>
    </w:p>
    <w:p w:rsidR="00CC1588" w:rsidRPr="0053597F" w:rsidRDefault="00CC1588" w:rsidP="00CC1588">
      <w:pPr>
        <w:rPr>
          <w:u w:val="single"/>
        </w:rPr>
      </w:pPr>
    </w:p>
    <w:p w:rsidR="00CC1588" w:rsidRPr="00B0060C" w:rsidRDefault="00CC1588" w:rsidP="00CC1588">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 xml:space="preserve"> </w:t>
      </w:r>
      <w:r>
        <w:rPr>
          <w:u w:val="single"/>
        </w:rPr>
        <w:tab/>
      </w:r>
      <w:r w:rsidR="00B0060C">
        <w:t>________</w:t>
      </w:r>
    </w:p>
    <w:p w:rsidR="00CC1588" w:rsidRPr="0053597F" w:rsidRDefault="00CC1588" w:rsidP="00CC1588">
      <w:pPr>
        <w:jc w:val="center"/>
        <w:rPr>
          <w:i/>
          <w:vertAlign w:val="superscript"/>
        </w:rPr>
      </w:pPr>
      <w:r w:rsidRPr="0053597F">
        <w:rPr>
          <w:i/>
          <w:vertAlign w:val="superscript"/>
        </w:rPr>
        <w:t>(фамилия, имя, отчество)</w:t>
      </w:r>
    </w:p>
    <w:p w:rsidR="00CC1588" w:rsidRPr="00B0060C" w:rsidRDefault="00CC1588" w:rsidP="00CC1588">
      <w:pPr>
        <w:jc w:val="both"/>
        <w:rPr>
          <w:sz w:val="24"/>
          <w:szCs w:val="24"/>
        </w:rPr>
      </w:pPr>
      <w:r w:rsidRPr="00CC1588">
        <w:rPr>
          <w:sz w:val="24"/>
          <w:szCs w:val="24"/>
        </w:rPr>
        <w:t xml:space="preserve">Направление подготовки/Специальность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_____________</w:t>
      </w:r>
    </w:p>
    <w:p w:rsidR="00CC1588" w:rsidRPr="0053597F" w:rsidRDefault="00CC1588" w:rsidP="00CC1588">
      <w:pPr>
        <w:jc w:val="center"/>
        <w:rPr>
          <w:i/>
          <w:vertAlign w:val="superscript"/>
        </w:rPr>
      </w:pPr>
      <w:r w:rsidRPr="0053597F">
        <w:rPr>
          <w:i/>
          <w:vertAlign w:val="superscript"/>
        </w:rPr>
        <w:t>(наи</w:t>
      </w:r>
      <w:r>
        <w:rPr>
          <w:i/>
          <w:vertAlign w:val="superscript"/>
        </w:rPr>
        <w:t>менование направления подготовки/специальности)</w:t>
      </w:r>
    </w:p>
    <w:p w:rsidR="00CC1588" w:rsidRPr="00B0060C" w:rsidRDefault="00CC1588" w:rsidP="00CC1588">
      <w:pPr>
        <w:jc w:val="both"/>
      </w:pP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00B0060C">
        <w:t>_________</w:t>
      </w:r>
    </w:p>
    <w:p w:rsidR="00CC1588" w:rsidRPr="0053597F" w:rsidRDefault="00CC1588" w:rsidP="00CC1588">
      <w:pPr>
        <w:jc w:val="center"/>
        <w:rPr>
          <w:i/>
          <w:vertAlign w:val="superscript"/>
        </w:rPr>
      </w:pPr>
      <w:r w:rsidRPr="0053597F">
        <w:rPr>
          <w:i/>
          <w:vertAlign w:val="superscript"/>
        </w:rPr>
        <w:t>(профиль образовательной программы бакалавриата/направленность образовательной программы магистрату</w:t>
      </w:r>
      <w:r>
        <w:rPr>
          <w:i/>
          <w:vertAlign w:val="superscript"/>
        </w:rPr>
        <w:t>ры</w:t>
      </w:r>
      <w:r w:rsidRPr="0053597F">
        <w:rPr>
          <w:i/>
          <w:vertAlign w:val="superscript"/>
        </w:rPr>
        <w:t xml:space="preserve">/направленность образовательной программы </w:t>
      </w:r>
      <w:r>
        <w:rPr>
          <w:i/>
          <w:vertAlign w:val="superscript"/>
        </w:rPr>
        <w:t>специалитета)</w:t>
      </w:r>
    </w:p>
    <w:p w:rsidR="00CC1588" w:rsidRDefault="00CC1588" w:rsidP="00CC1588"/>
    <w:p w:rsidR="00CC1588" w:rsidRPr="00B0060C" w:rsidRDefault="00CC1588" w:rsidP="00CC1588">
      <w:pPr>
        <w:rPr>
          <w:sz w:val="24"/>
          <w:szCs w:val="24"/>
        </w:rPr>
      </w:pPr>
      <w:r w:rsidRPr="00CC1588">
        <w:rPr>
          <w:sz w:val="24"/>
          <w:szCs w:val="24"/>
        </w:rPr>
        <w:t xml:space="preserve">Место прохождения практики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jc w:val="both"/>
        <w:rPr>
          <w:sz w:val="24"/>
          <w:szCs w:val="24"/>
        </w:rPr>
      </w:pPr>
    </w:p>
    <w:p w:rsidR="00CC1588" w:rsidRPr="00CC1588" w:rsidRDefault="00CC1588" w:rsidP="00CC1588">
      <w:pPr>
        <w:jc w:val="both"/>
        <w:rPr>
          <w:sz w:val="24"/>
          <w:szCs w:val="24"/>
        </w:rPr>
      </w:pPr>
      <w:r w:rsidRPr="00CC1588">
        <w:rPr>
          <w:sz w:val="24"/>
          <w:szCs w:val="24"/>
        </w:rPr>
        <w:t>Срок практики с ___ __________ 20__ г.  по ____ _______________ 20</w:t>
      </w:r>
      <w:proofErr w:type="gramStart"/>
      <w:r w:rsidRPr="00CC1588">
        <w:rPr>
          <w:sz w:val="24"/>
          <w:szCs w:val="24"/>
        </w:rPr>
        <w:t>_</w:t>
      </w:r>
      <w:r w:rsidRPr="00CC1588">
        <w:rPr>
          <w:sz w:val="24"/>
          <w:szCs w:val="24"/>
          <w:u w:val="single"/>
        </w:rPr>
        <w:t xml:space="preserve">  </w:t>
      </w:r>
      <w:r w:rsidRPr="00CC1588">
        <w:rPr>
          <w:sz w:val="24"/>
          <w:szCs w:val="24"/>
        </w:rPr>
        <w:t>_</w:t>
      </w:r>
      <w:proofErr w:type="gramEnd"/>
      <w:r w:rsidRPr="00CC1588">
        <w:rPr>
          <w:sz w:val="24"/>
          <w:szCs w:val="24"/>
        </w:rPr>
        <w:t xml:space="preserve"> г.</w:t>
      </w:r>
    </w:p>
    <w:p w:rsidR="00CC1588" w:rsidRPr="00CC1588" w:rsidRDefault="00CC1588" w:rsidP="00CC1588">
      <w:pPr>
        <w:rPr>
          <w:sz w:val="24"/>
          <w:szCs w:val="24"/>
        </w:rPr>
      </w:pPr>
    </w:p>
    <w:tbl>
      <w:tblPr>
        <w:tblStyle w:val="15"/>
        <w:tblW w:w="5000" w:type="pct"/>
        <w:tblLook w:val="04A0" w:firstRow="1" w:lastRow="0" w:firstColumn="1" w:lastColumn="0" w:noHBand="0" w:noVBand="1"/>
      </w:tblPr>
      <w:tblGrid>
        <w:gridCol w:w="554"/>
        <w:gridCol w:w="6307"/>
        <w:gridCol w:w="3334"/>
      </w:tblGrid>
      <w:tr w:rsidR="00CC1588" w:rsidRPr="00CC1588" w:rsidTr="00685FB0">
        <w:tc>
          <w:tcPr>
            <w:tcW w:w="272" w:type="pct"/>
          </w:tcPr>
          <w:p w:rsidR="00CC1588" w:rsidRPr="00CC1588" w:rsidRDefault="00CC1588" w:rsidP="00685FB0">
            <w:pPr>
              <w:jc w:val="center"/>
              <w:rPr>
                <w:sz w:val="24"/>
                <w:szCs w:val="24"/>
              </w:rPr>
            </w:pPr>
            <w:r w:rsidRPr="00CC1588">
              <w:rPr>
                <w:sz w:val="24"/>
                <w:szCs w:val="24"/>
              </w:rPr>
              <w:t>№</w:t>
            </w:r>
          </w:p>
          <w:p w:rsidR="00CC1588" w:rsidRPr="00CC1588" w:rsidRDefault="00CC1588" w:rsidP="00685FB0">
            <w:pPr>
              <w:jc w:val="center"/>
              <w:rPr>
                <w:sz w:val="24"/>
                <w:szCs w:val="24"/>
              </w:rPr>
            </w:pPr>
            <w:r w:rsidRPr="00CC1588">
              <w:rPr>
                <w:sz w:val="24"/>
                <w:szCs w:val="24"/>
              </w:rPr>
              <w:t>п/п</w:t>
            </w:r>
          </w:p>
        </w:tc>
        <w:tc>
          <w:tcPr>
            <w:tcW w:w="3093" w:type="pct"/>
          </w:tcPr>
          <w:p w:rsidR="00CC1588" w:rsidRPr="00CC1588" w:rsidRDefault="00CC1588" w:rsidP="00685FB0">
            <w:pPr>
              <w:jc w:val="center"/>
              <w:rPr>
                <w:sz w:val="24"/>
                <w:szCs w:val="24"/>
              </w:rPr>
            </w:pPr>
            <w:r w:rsidRPr="00CC1588">
              <w:rPr>
                <w:sz w:val="24"/>
                <w:szCs w:val="24"/>
              </w:rPr>
              <w:t>Этапы практики по выполнению программы практики и индивидуального задания</w:t>
            </w:r>
          </w:p>
        </w:tc>
        <w:tc>
          <w:tcPr>
            <w:tcW w:w="1635" w:type="pct"/>
          </w:tcPr>
          <w:p w:rsidR="00CC1588" w:rsidRPr="00CC1588" w:rsidRDefault="00CC1588" w:rsidP="00685FB0">
            <w:pPr>
              <w:jc w:val="center"/>
              <w:rPr>
                <w:sz w:val="24"/>
                <w:szCs w:val="24"/>
              </w:rPr>
            </w:pPr>
            <w:r w:rsidRPr="00CC1588">
              <w:rPr>
                <w:sz w:val="24"/>
                <w:szCs w:val="24"/>
              </w:rPr>
              <w:t xml:space="preserve">Продолжительность </w:t>
            </w:r>
          </w:p>
          <w:p w:rsidR="00CC1588" w:rsidRPr="00CC1588" w:rsidRDefault="00CC1588" w:rsidP="00685FB0">
            <w:pPr>
              <w:jc w:val="center"/>
              <w:rPr>
                <w:sz w:val="24"/>
                <w:szCs w:val="24"/>
              </w:rPr>
            </w:pPr>
            <w:r w:rsidRPr="00CC1588">
              <w:rPr>
                <w:sz w:val="24"/>
                <w:szCs w:val="24"/>
              </w:rPr>
              <w:t xml:space="preserve">каждого этапа практики </w:t>
            </w:r>
          </w:p>
          <w:p w:rsidR="00CC1588" w:rsidRPr="00CC1588" w:rsidRDefault="00CC1588" w:rsidP="00685FB0">
            <w:pPr>
              <w:jc w:val="center"/>
              <w:rPr>
                <w:sz w:val="24"/>
                <w:szCs w:val="24"/>
              </w:rPr>
            </w:pPr>
            <w:r w:rsidRPr="00CC1588">
              <w:rPr>
                <w:sz w:val="24"/>
                <w:szCs w:val="24"/>
              </w:rPr>
              <w:t>(количество дней)</w:t>
            </w:r>
          </w:p>
        </w:tc>
      </w:tr>
      <w:tr w:rsidR="00CC1588" w:rsidRPr="00CC1588" w:rsidTr="00685FB0">
        <w:tc>
          <w:tcPr>
            <w:tcW w:w="272" w:type="pct"/>
          </w:tcPr>
          <w:p w:rsidR="00CC1588" w:rsidRPr="00CC1588" w:rsidRDefault="00CC1588" w:rsidP="00685FB0">
            <w:pPr>
              <w:jc w:val="center"/>
              <w:rPr>
                <w:sz w:val="24"/>
                <w:szCs w:val="24"/>
              </w:rPr>
            </w:pPr>
            <w:r w:rsidRPr="00CC1588">
              <w:rPr>
                <w:sz w:val="24"/>
                <w:szCs w:val="24"/>
              </w:rPr>
              <w:t>1</w:t>
            </w:r>
          </w:p>
        </w:tc>
        <w:tc>
          <w:tcPr>
            <w:tcW w:w="3093" w:type="pct"/>
          </w:tcPr>
          <w:p w:rsidR="00CC1588" w:rsidRPr="00CC1588" w:rsidRDefault="00CC1588" w:rsidP="00685FB0">
            <w:pPr>
              <w:jc w:val="center"/>
              <w:rPr>
                <w:sz w:val="24"/>
                <w:szCs w:val="24"/>
              </w:rPr>
            </w:pPr>
            <w:r w:rsidRPr="00CC1588">
              <w:rPr>
                <w:sz w:val="24"/>
                <w:szCs w:val="24"/>
              </w:rPr>
              <w:t>2</w:t>
            </w:r>
          </w:p>
        </w:tc>
        <w:tc>
          <w:tcPr>
            <w:tcW w:w="1635" w:type="pct"/>
          </w:tcPr>
          <w:p w:rsidR="00CC1588" w:rsidRPr="00CC1588" w:rsidRDefault="00CC1588" w:rsidP="00685FB0">
            <w:pPr>
              <w:jc w:val="center"/>
              <w:rPr>
                <w:sz w:val="24"/>
                <w:szCs w:val="24"/>
              </w:rPr>
            </w:pPr>
            <w:r w:rsidRPr="00CC1588">
              <w:rPr>
                <w:sz w:val="24"/>
                <w:szCs w:val="24"/>
              </w:rPr>
              <w:t>3</w:t>
            </w: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Организационно-подготовительный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Основной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Заключительный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rPr>
                <w:sz w:val="24"/>
                <w:szCs w:val="24"/>
              </w:rPr>
            </w:pPr>
          </w:p>
        </w:tc>
        <w:tc>
          <w:tcPr>
            <w:tcW w:w="1635" w:type="pct"/>
          </w:tcPr>
          <w:p w:rsidR="00CC1588" w:rsidRPr="00CC1588" w:rsidRDefault="00CC1588" w:rsidP="00685FB0">
            <w:pPr>
              <w:rPr>
                <w:sz w:val="24"/>
                <w:szCs w:val="24"/>
              </w:rPr>
            </w:pPr>
          </w:p>
        </w:tc>
      </w:tr>
    </w:tbl>
    <w:p w:rsidR="00CC1588" w:rsidRPr="00CC1588" w:rsidRDefault="00CC1588" w:rsidP="00CC1588">
      <w:pPr>
        <w:rPr>
          <w:sz w:val="24"/>
          <w:szCs w:val="24"/>
        </w:rPr>
      </w:pPr>
    </w:p>
    <w:p w:rsidR="00CC1588" w:rsidRPr="00CC1588" w:rsidRDefault="00CC1588" w:rsidP="00CC1588">
      <w:pPr>
        <w:rPr>
          <w:sz w:val="24"/>
          <w:szCs w:val="24"/>
        </w:rPr>
      </w:pPr>
    </w:p>
    <w:p w:rsidR="00CC1588" w:rsidRPr="0053597F" w:rsidRDefault="00CC1588" w:rsidP="00CC1588">
      <w:pPr>
        <w:rPr>
          <w:u w:val="single"/>
        </w:rPr>
      </w:pPr>
      <w:r w:rsidRPr="00CC1588">
        <w:rPr>
          <w:sz w:val="24"/>
          <w:szCs w:val="24"/>
        </w:rPr>
        <w:t>Руководитель практики от департамента/кафедры:</w:t>
      </w:r>
      <w:r w:rsidRPr="0053597F">
        <w:t xml:space="preserve"> </w:t>
      </w:r>
      <w:r w:rsidRPr="0053597F">
        <w:rPr>
          <w:u w:val="single"/>
        </w:rPr>
        <w:tab/>
      </w:r>
      <w:r w:rsidRPr="0053597F">
        <w:rPr>
          <w:u w:val="single"/>
        </w:rPr>
        <w:tab/>
      </w:r>
      <w:r>
        <w:rPr>
          <w:u w:val="single"/>
        </w:rPr>
        <w:tab/>
      </w:r>
      <w:r w:rsidRPr="0053597F">
        <w:rPr>
          <w:u w:val="single"/>
        </w:rPr>
        <w:tab/>
      </w:r>
      <w:r w:rsidRPr="0053597F">
        <w:t xml:space="preserve">   </w:t>
      </w:r>
      <w:r>
        <w:rPr>
          <w:u w:val="single"/>
        </w:rPr>
        <w:tab/>
      </w:r>
      <w:r>
        <w:rPr>
          <w:u w:val="single"/>
        </w:rPr>
        <w:tab/>
      </w:r>
    </w:p>
    <w:p w:rsidR="00CC1588" w:rsidRPr="0053597F" w:rsidRDefault="00CC1588" w:rsidP="00CC1588">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Pr="0053597F" w:rsidRDefault="00CC1588" w:rsidP="00CC1588">
      <w:r w:rsidRPr="00B0060C">
        <w:rPr>
          <w:sz w:val="24"/>
          <w:szCs w:val="24"/>
        </w:rPr>
        <w:t>Руководитель практики от организации</w:t>
      </w:r>
      <w:r w:rsidRPr="0053597F">
        <w:t>:</w:t>
      </w:r>
      <w:r w:rsidRPr="0053597F">
        <w:rPr>
          <w:u w:val="single"/>
        </w:rPr>
        <w:tab/>
      </w:r>
      <w:r w:rsidRPr="0053597F">
        <w:rPr>
          <w:u w:val="single"/>
        </w:rPr>
        <w:tab/>
      </w:r>
      <w:r>
        <w:rPr>
          <w:u w:val="single"/>
        </w:rPr>
        <w:tab/>
      </w:r>
      <w:r w:rsidRPr="0053597F">
        <w:rPr>
          <w:u w:val="single"/>
        </w:rPr>
        <w:tab/>
      </w:r>
      <w:r w:rsidRPr="0053597F">
        <w:t xml:space="preserve">   </w:t>
      </w:r>
      <w:r w:rsidRPr="0053597F">
        <w:rPr>
          <w:u w:val="single"/>
        </w:rPr>
        <w:tab/>
      </w:r>
      <w:r w:rsidRPr="0053597F">
        <w:rPr>
          <w:u w:val="single"/>
        </w:rPr>
        <w:tab/>
      </w:r>
      <w:r>
        <w:rPr>
          <w:u w:val="single"/>
        </w:rPr>
        <w:tab/>
      </w:r>
      <w:r>
        <w:rPr>
          <w:u w:val="single"/>
        </w:rPr>
        <w:tab/>
      </w:r>
    </w:p>
    <w:p w:rsidR="00CC1588" w:rsidRPr="0053597F" w:rsidRDefault="00CC1588" w:rsidP="00CC1588">
      <w:pPr>
        <w:rPr>
          <w:i/>
          <w:vertAlign w:val="superscript"/>
        </w:rPr>
      </w:pPr>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Default="00CC1588" w:rsidP="00CC1588"/>
    <w:p w:rsidR="00CC1588" w:rsidRDefault="00CC1588" w:rsidP="00DB43F6">
      <w:pPr>
        <w:widowControl/>
        <w:autoSpaceDE/>
        <w:jc w:val="center"/>
        <w:rPr>
          <w:rFonts w:cs="Palatino Linotype"/>
          <w:sz w:val="25"/>
          <w:szCs w:val="25"/>
          <w:lang w:eastAsia="ar-SA"/>
        </w:rPr>
      </w:pPr>
    </w:p>
    <w:p w:rsidR="00CC1588" w:rsidRDefault="00CC1588" w:rsidP="00DB43F6">
      <w:pPr>
        <w:widowControl/>
        <w:autoSpaceDE/>
        <w:jc w:val="center"/>
        <w:rPr>
          <w:rFonts w:cs="Palatino Linotype"/>
          <w:sz w:val="25"/>
          <w:szCs w:val="25"/>
          <w:lang w:eastAsia="ar-SA"/>
        </w:rPr>
      </w:pPr>
    </w:p>
    <w:p w:rsidR="00B0060C" w:rsidRDefault="00B0060C" w:rsidP="00DB43F6">
      <w:pPr>
        <w:widowControl/>
        <w:autoSpaceDE/>
        <w:jc w:val="center"/>
        <w:rPr>
          <w:rFonts w:cs="Palatino Linotype"/>
          <w:sz w:val="25"/>
          <w:szCs w:val="25"/>
          <w:lang w:eastAsia="ar-SA"/>
        </w:rPr>
        <w:sectPr w:rsidR="00B0060C" w:rsidSect="00866C46">
          <w:pgSz w:w="11906" w:h="16838"/>
          <w:pgMar w:top="1134" w:right="567" w:bottom="1134" w:left="1134" w:header="708" w:footer="708" w:gutter="0"/>
          <w:pgNumType w:start="18"/>
          <w:cols w:space="708"/>
          <w:docGrid w:linePitch="360"/>
        </w:sectPr>
      </w:pPr>
    </w:p>
    <w:p w:rsidR="00CC1588" w:rsidRDefault="00B0060C" w:rsidP="00B0060C">
      <w:pPr>
        <w:widowControl/>
        <w:autoSpaceDE/>
        <w:jc w:val="right"/>
        <w:rPr>
          <w:rFonts w:cs="Palatino Linotype"/>
          <w:sz w:val="25"/>
          <w:szCs w:val="25"/>
          <w:lang w:eastAsia="ar-SA"/>
        </w:rPr>
      </w:pPr>
      <w:r>
        <w:rPr>
          <w:rFonts w:cs="Palatino Linotype"/>
          <w:b/>
          <w:sz w:val="25"/>
          <w:szCs w:val="25"/>
          <w:lang w:eastAsia="ar-SA"/>
        </w:rPr>
        <w:lastRenderedPageBreak/>
        <w:t xml:space="preserve">Приложение </w:t>
      </w:r>
      <w:r w:rsidR="00E2041A">
        <w:rPr>
          <w:rFonts w:cs="Palatino Linotype"/>
          <w:b/>
          <w:sz w:val="25"/>
          <w:szCs w:val="25"/>
          <w:lang w:eastAsia="ar-SA"/>
        </w:rPr>
        <w:t>2</w:t>
      </w:r>
    </w:p>
    <w:p w:rsidR="00CC1588" w:rsidRDefault="00CC1588" w:rsidP="00DB43F6">
      <w:pPr>
        <w:widowControl/>
        <w:autoSpaceDE/>
        <w:jc w:val="center"/>
        <w:rPr>
          <w:rFonts w:cs="Palatino Linotype"/>
          <w:sz w:val="25"/>
          <w:szCs w:val="25"/>
          <w:lang w:eastAsia="ar-SA"/>
        </w:rPr>
      </w:pP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Федеральное государственное образовательное бюджетное</w:t>
      </w: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 xml:space="preserve"> учреждение высшего образования</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 xml:space="preserve"> «Финансовый университет при Правительстве Российской Федерации»</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(Финансовый университет)</w:t>
      </w:r>
    </w:p>
    <w:p w:rsidR="00DB43F6" w:rsidRPr="00E13396" w:rsidRDefault="00DB43F6" w:rsidP="00DB43F6">
      <w:pPr>
        <w:widowControl/>
        <w:autoSpaceDE/>
        <w:jc w:val="center"/>
        <w:rPr>
          <w:rFonts w:cs="Palatino Linotype"/>
          <w:b/>
          <w:lang w:eastAsia="ar-SA"/>
        </w:rPr>
      </w:pPr>
    </w:p>
    <w:p w:rsidR="00DB43F6" w:rsidRPr="00E13396" w:rsidRDefault="00DB43F6" w:rsidP="00DB43F6">
      <w:pPr>
        <w:widowControl/>
        <w:autoSpaceDE/>
        <w:jc w:val="center"/>
        <w:rPr>
          <w:rFonts w:cs="Palatino Linotype"/>
          <w:b/>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Факультет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16"/>
          <w:szCs w:val="16"/>
          <w:lang w:eastAsia="ar-SA"/>
        </w:rPr>
      </w:pPr>
      <w:r w:rsidRPr="00E529D2">
        <w:rPr>
          <w:rFonts w:cs="Palatino Linotype"/>
          <w:sz w:val="24"/>
          <w:szCs w:val="24"/>
          <w:lang w:eastAsia="ar-SA"/>
        </w:rPr>
        <w:t>Департамент/кафедра</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p>
    <w:p w:rsidR="00DB43F6" w:rsidRPr="00E13396" w:rsidRDefault="00DB43F6" w:rsidP="00DB43F6">
      <w:pPr>
        <w:widowControl/>
        <w:autoSpaceDE/>
        <w:rPr>
          <w:rFonts w:cs="Palatino Linotype"/>
          <w:u w:val="single"/>
          <w:lang w:eastAsia="ar-SA"/>
        </w:rPr>
      </w:pPr>
    </w:p>
    <w:p w:rsidR="00DB43F6" w:rsidRPr="00E13396" w:rsidRDefault="00DB43F6" w:rsidP="00DB43F6">
      <w:pPr>
        <w:widowControl/>
        <w:autoSpaceDE/>
        <w:rPr>
          <w:rFonts w:cs="Palatino Linotype"/>
          <w:u w:val="single"/>
          <w:lang w:eastAsia="ar-SA"/>
        </w:rPr>
      </w:pPr>
    </w:p>
    <w:p w:rsidR="00DB43F6" w:rsidRPr="00E529D2" w:rsidRDefault="00DB43F6" w:rsidP="00DB43F6">
      <w:pPr>
        <w:widowControl/>
        <w:autoSpaceDE/>
        <w:jc w:val="center"/>
        <w:rPr>
          <w:rFonts w:cs="Palatino Linotype"/>
          <w:b/>
          <w:sz w:val="24"/>
          <w:szCs w:val="24"/>
          <w:lang w:eastAsia="ar-SA"/>
        </w:rPr>
      </w:pPr>
      <w:r w:rsidRPr="00E529D2">
        <w:rPr>
          <w:rFonts w:cs="Palatino Linotype"/>
          <w:b/>
          <w:sz w:val="24"/>
          <w:szCs w:val="24"/>
          <w:lang w:eastAsia="ar-SA"/>
        </w:rPr>
        <w:t>ИНДИВИДУАЛЬНОЕ ЗАДАНИЕ</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по</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00E529D2">
        <w:rPr>
          <w:rFonts w:cs="Palatino Linotype"/>
          <w:sz w:val="28"/>
          <w:szCs w:val="28"/>
          <w:lang w:eastAsia="ar-SA"/>
        </w:rPr>
        <w:t xml:space="preserve">      </w:t>
      </w:r>
      <w:r w:rsidRPr="00E529D2">
        <w:rPr>
          <w:rFonts w:cs="Palatino Linotype"/>
          <w:sz w:val="24"/>
          <w:szCs w:val="24"/>
          <w:lang w:eastAsia="ar-SA"/>
        </w:rPr>
        <w:t>практике</w:t>
      </w:r>
    </w:p>
    <w:p w:rsidR="00DB43F6" w:rsidRPr="00E529D2" w:rsidRDefault="00DB43F6" w:rsidP="00DB43F6">
      <w:pPr>
        <w:widowControl/>
        <w:autoSpaceDE/>
        <w:jc w:val="center"/>
        <w:rPr>
          <w:rFonts w:cs="Palatino Linotype"/>
          <w:i/>
          <w:sz w:val="24"/>
          <w:szCs w:val="24"/>
          <w:vertAlign w:val="superscript"/>
          <w:lang w:eastAsia="ar-SA"/>
        </w:rPr>
      </w:pPr>
      <w:r w:rsidRPr="00E529D2">
        <w:rPr>
          <w:rFonts w:cs="Palatino Linotype"/>
          <w:i/>
          <w:sz w:val="24"/>
          <w:szCs w:val="24"/>
          <w:vertAlign w:val="superscript"/>
          <w:lang w:eastAsia="ar-SA"/>
        </w:rPr>
        <w:t>(указать вид (тип/типы) практики)</w:t>
      </w: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обучающегося </w:t>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Pr="00E529D2">
        <w:rPr>
          <w:rFonts w:cs="Palatino Linotype"/>
          <w:sz w:val="24"/>
          <w:szCs w:val="24"/>
          <w:lang w:eastAsia="ar-SA"/>
        </w:rPr>
        <w:t xml:space="preserve">курса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u w:val="single"/>
          <w:lang w:eastAsia="ar-SA"/>
        </w:rPr>
        <w:t xml:space="preserve">                  </w:t>
      </w:r>
      <w:r w:rsidRPr="00E529D2">
        <w:rPr>
          <w:rFonts w:cs="Palatino Linotype"/>
          <w:sz w:val="24"/>
          <w:szCs w:val="24"/>
          <w:u w:val="single"/>
          <w:lang w:eastAsia="ar-SA"/>
        </w:rPr>
        <w:t>у</w:t>
      </w:r>
      <w:r w:rsidRPr="00E529D2">
        <w:rPr>
          <w:rFonts w:cs="Palatino Linotype"/>
          <w:sz w:val="24"/>
          <w:szCs w:val="24"/>
          <w:lang w:eastAsia="ar-SA"/>
        </w:rPr>
        <w:t>чебной группы</w:t>
      </w:r>
    </w:p>
    <w:p w:rsidR="00DB43F6" w:rsidRPr="00E529D2" w:rsidRDefault="00DB43F6" w:rsidP="00DB43F6">
      <w:pPr>
        <w:widowControl/>
        <w:autoSpaceDE/>
        <w:rPr>
          <w:rFonts w:cs="Palatino Linotype"/>
          <w:sz w:val="24"/>
          <w:szCs w:val="24"/>
          <w:u w:val="single"/>
          <w:lang w:eastAsia="ar-SA"/>
        </w:rPr>
      </w:pPr>
    </w:p>
    <w:p w:rsidR="00DB43F6" w:rsidRPr="00E529D2" w:rsidRDefault="00DB43F6" w:rsidP="00DB43F6">
      <w:pPr>
        <w:widowControl/>
        <w:autoSpaceDE/>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center"/>
        <w:rPr>
          <w:rFonts w:cs="Palatino Linotype"/>
          <w:i/>
          <w:sz w:val="28"/>
          <w:szCs w:val="28"/>
          <w:vertAlign w:val="superscript"/>
          <w:lang w:eastAsia="ar-SA"/>
        </w:rPr>
      </w:pPr>
      <w:r w:rsidRPr="00E13396">
        <w:rPr>
          <w:rFonts w:cs="Palatino Linotype"/>
          <w:i/>
          <w:sz w:val="28"/>
          <w:szCs w:val="28"/>
          <w:vertAlign w:val="superscript"/>
          <w:lang w:eastAsia="ar-SA"/>
        </w:rPr>
        <w:t>(фамилия, имя, отчество)</w:t>
      </w:r>
    </w:p>
    <w:p w:rsidR="00DB43F6" w:rsidRPr="00E529D2" w:rsidRDefault="00DB43F6" w:rsidP="00DB43F6">
      <w:pPr>
        <w:widowControl/>
        <w:autoSpaceDE/>
        <w:jc w:val="both"/>
        <w:rPr>
          <w:rFonts w:cs="Palatino Linotype"/>
          <w:sz w:val="28"/>
          <w:szCs w:val="28"/>
          <w:lang w:eastAsia="ar-SA"/>
        </w:rPr>
      </w:pPr>
      <w:r w:rsidRPr="00E529D2">
        <w:rPr>
          <w:rFonts w:cs="Palatino Linotype"/>
          <w:sz w:val="24"/>
          <w:szCs w:val="24"/>
          <w:lang w:eastAsia="ar-SA"/>
        </w:rPr>
        <w:t>Направление подготовки</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both"/>
        <w:rPr>
          <w:rFonts w:cs="Palatino Linotype"/>
          <w:i/>
          <w:sz w:val="28"/>
          <w:szCs w:val="28"/>
          <w:vertAlign w:val="superscript"/>
          <w:lang w:eastAsia="ar-SA"/>
        </w:rPr>
      </w:pPr>
      <w:r w:rsidRPr="00E13396">
        <w:rPr>
          <w:rFonts w:cs="Palatino Linotype"/>
          <w:i/>
          <w:sz w:val="28"/>
          <w:szCs w:val="28"/>
          <w:vertAlign w:val="superscript"/>
          <w:lang w:eastAsia="ar-SA"/>
        </w:rPr>
        <w:t xml:space="preserve">                                                                                                                 (наименование направления подготовки)</w:t>
      </w:r>
    </w:p>
    <w:p w:rsidR="00DB43F6" w:rsidRPr="00E529D2" w:rsidRDefault="00DB43F6" w:rsidP="00DB43F6">
      <w:pPr>
        <w:widowControl/>
        <w:autoSpaceDE/>
        <w:jc w:val="both"/>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rPr>
          <w:rFonts w:cs="Palatino Linotype"/>
          <w:i/>
          <w:sz w:val="28"/>
          <w:szCs w:val="28"/>
          <w:vertAlign w:val="superscript"/>
          <w:lang w:eastAsia="ar-SA"/>
        </w:rPr>
      </w:pPr>
      <w:r w:rsidRPr="00E13396">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Место прохождения практики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lang w:eastAsia="ar-SA"/>
        </w:rPr>
        <w:t>____</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Срок практики с «___» __________ 20__ г.  </w:t>
      </w:r>
      <w:proofErr w:type="gramStart"/>
      <w:r w:rsidRPr="00E529D2">
        <w:rPr>
          <w:rFonts w:cs="Palatino Linotype"/>
          <w:sz w:val="24"/>
          <w:szCs w:val="24"/>
          <w:lang w:eastAsia="ar-SA"/>
        </w:rPr>
        <w:t>по  «</w:t>
      </w:r>
      <w:proofErr w:type="gramEnd"/>
      <w:r w:rsidRPr="00E529D2">
        <w:rPr>
          <w:rFonts w:cs="Palatino Linotype"/>
          <w:sz w:val="24"/>
          <w:szCs w:val="24"/>
          <w:lang w:eastAsia="ar-SA"/>
        </w:rPr>
        <w:t>____» _______________ 20__ г.</w:t>
      </w:r>
    </w:p>
    <w:p w:rsidR="00DB43F6" w:rsidRPr="00E529D2" w:rsidRDefault="00DB43F6" w:rsidP="00DB43F6">
      <w:pPr>
        <w:widowControl/>
        <w:autoSpaceDE/>
        <w:rPr>
          <w:rFonts w:cs="Palatino Linotype"/>
          <w:b/>
          <w:sz w:val="24"/>
          <w:szCs w:val="24"/>
          <w:lang w:eastAsia="ar-SA"/>
        </w:rPr>
      </w:pPr>
    </w:p>
    <w:tbl>
      <w:tblPr>
        <w:tblStyle w:val="a8"/>
        <w:tblW w:w="0" w:type="auto"/>
        <w:tblInd w:w="108" w:type="dxa"/>
        <w:tblLook w:val="04A0" w:firstRow="1" w:lastRow="0" w:firstColumn="1" w:lastColumn="0" w:noHBand="0" w:noVBand="1"/>
      </w:tblPr>
      <w:tblGrid>
        <w:gridCol w:w="706"/>
        <w:gridCol w:w="9097"/>
      </w:tblGrid>
      <w:tr w:rsidR="00DB43F6" w:rsidRPr="00E529D2" w:rsidTr="00F65308">
        <w:tc>
          <w:tcPr>
            <w:tcW w:w="706"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w:t>
            </w:r>
          </w:p>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п/п</w:t>
            </w:r>
          </w:p>
        </w:tc>
        <w:tc>
          <w:tcPr>
            <w:tcW w:w="9097"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Содержание индивидуального задания и планируемые результаты</w:t>
            </w:r>
          </w:p>
        </w:tc>
      </w:tr>
      <w:tr w:rsidR="00DB43F6" w:rsidRPr="00E529D2" w:rsidTr="00F65308">
        <w:tc>
          <w:tcPr>
            <w:tcW w:w="706"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1</w:t>
            </w:r>
          </w:p>
        </w:tc>
        <w:tc>
          <w:tcPr>
            <w:tcW w:w="9097"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2</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E529D2" w:rsidP="00E529D2">
            <w:pPr>
              <w:widowControl/>
              <w:autoSpaceDE/>
              <w:jc w:val="center"/>
              <w:rPr>
                <w:rFonts w:cs="Palatino Linotype"/>
                <w:b/>
                <w:sz w:val="24"/>
                <w:szCs w:val="24"/>
                <w:lang w:eastAsia="ar-SA"/>
              </w:rPr>
            </w:pPr>
            <w:r w:rsidRPr="00E529D2">
              <w:rPr>
                <w:rFonts w:cs="Palatino Linotype"/>
                <w:b/>
                <w:sz w:val="24"/>
                <w:szCs w:val="24"/>
                <w:lang w:eastAsia="ar-SA"/>
              </w:rPr>
              <w:t>Со</w:t>
            </w:r>
            <w:r>
              <w:rPr>
                <w:rFonts w:cs="Palatino Linotype"/>
                <w:b/>
                <w:sz w:val="24"/>
                <w:szCs w:val="24"/>
                <w:lang w:eastAsia="ar-SA"/>
              </w:rPr>
              <w:t>держание индивидуального задания</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E529D2">
            <w:pPr>
              <w:widowControl/>
              <w:autoSpaceDE/>
              <w:jc w:val="center"/>
              <w:rPr>
                <w:rFonts w:cs="Palatino Linotype"/>
                <w:b/>
                <w:sz w:val="24"/>
                <w:szCs w:val="24"/>
                <w:lang w:eastAsia="ar-SA"/>
              </w:rPr>
            </w:pPr>
            <w:r>
              <w:rPr>
                <w:rFonts w:cs="Palatino Linotype"/>
                <w:b/>
                <w:sz w:val="24"/>
                <w:szCs w:val="24"/>
                <w:lang w:eastAsia="ar-SA"/>
              </w:rPr>
              <w:t>Планируемые результаты практики</w:t>
            </w: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bl>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u w:val="single"/>
          <w:lang w:eastAsia="ar-SA"/>
        </w:rPr>
      </w:pPr>
      <w:r w:rsidRPr="00E529D2">
        <w:rPr>
          <w:rFonts w:cs="Palatino Linotype"/>
          <w:sz w:val="24"/>
          <w:szCs w:val="24"/>
          <w:lang w:eastAsia="ar-SA"/>
        </w:rPr>
        <w:t>Руководитель практики от департамента/кафедры:</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13396" w:rsidRDefault="00DB43F6" w:rsidP="00DB43F6">
      <w:pPr>
        <w:widowControl/>
        <w:autoSpaceDE/>
        <w:rPr>
          <w:rFonts w:cs="Palatino Linotype"/>
          <w:sz w:val="16"/>
          <w:szCs w:val="28"/>
          <w:lang w:eastAsia="ar-SA"/>
        </w:rPr>
      </w:pPr>
    </w:p>
    <w:p w:rsidR="00DB43F6" w:rsidRPr="00E529D2" w:rsidRDefault="00DB43F6" w:rsidP="00DB43F6">
      <w:pPr>
        <w:widowControl/>
        <w:autoSpaceDE/>
        <w:rPr>
          <w:rFonts w:cs="Palatino Linotype"/>
          <w:sz w:val="24"/>
          <w:szCs w:val="24"/>
          <w:u w:val="single"/>
          <w:lang w:eastAsia="ar-SA"/>
        </w:rPr>
      </w:pPr>
      <w:r w:rsidRPr="00E529D2">
        <w:rPr>
          <w:rFonts w:cs="Palatino Linotype"/>
          <w:sz w:val="24"/>
          <w:szCs w:val="24"/>
          <w:lang w:eastAsia="ar-SA"/>
        </w:rPr>
        <w:t xml:space="preserve">Задание принял обучающийся: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lang w:eastAsia="ar-SA"/>
        </w:rPr>
        <w:t xml:space="preserve">    </w:t>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СОГЛАСОВАНО</w:t>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lang w:eastAsia="ar-SA"/>
        </w:rPr>
      </w:pPr>
      <w:r w:rsidRPr="00E529D2">
        <w:rPr>
          <w:rFonts w:cs="Palatino Linotype"/>
          <w:sz w:val="24"/>
          <w:szCs w:val="24"/>
          <w:lang w:eastAsia="ar-SA"/>
        </w:rPr>
        <w:t xml:space="preserve">Руководитель практики от организации: </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E529D2" w:rsidRDefault="00DB43F6" w:rsidP="00DB43F6">
      <w:pPr>
        <w:widowControl/>
        <w:autoSpaceDE/>
        <w:rPr>
          <w:rFonts w:cs="Palatino Linotype"/>
          <w:i/>
          <w:sz w:val="28"/>
          <w:szCs w:val="28"/>
          <w:vertAlign w:val="superscript"/>
          <w:lang w:eastAsia="ar-SA"/>
        </w:rPr>
        <w:sectPr w:rsidR="00E529D2" w:rsidSect="00866C46">
          <w:pgSz w:w="11906" w:h="16838"/>
          <w:pgMar w:top="1134" w:right="567" w:bottom="1134" w:left="1134" w:header="708" w:footer="708" w:gutter="0"/>
          <w:pgNumType w:start="19"/>
          <w:cols w:space="708"/>
          <w:docGrid w:linePitch="360"/>
        </w:sect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3</w:t>
      </w:r>
    </w:p>
    <w:p w:rsidR="00DB43F6" w:rsidRPr="00E314AB" w:rsidRDefault="00DB43F6" w:rsidP="00DB43F6">
      <w:pPr>
        <w:widowControl/>
        <w:autoSpaceDE/>
        <w:jc w:val="center"/>
        <w:rPr>
          <w:rFonts w:cs="Palatino Linotype"/>
          <w:sz w:val="25"/>
          <w:szCs w:val="25"/>
          <w:lang w:eastAsia="ar-SA"/>
        </w:rPr>
      </w:pPr>
      <w:r w:rsidRPr="00E314AB">
        <w:rPr>
          <w:rFonts w:cs="Palatino Linotype"/>
          <w:sz w:val="25"/>
          <w:szCs w:val="25"/>
          <w:lang w:eastAsia="ar-SA"/>
        </w:rPr>
        <w:t>Федеральное государственное образовательное бюджетное</w:t>
      </w:r>
    </w:p>
    <w:p w:rsidR="00DB43F6" w:rsidRPr="00E314AB" w:rsidRDefault="00DB43F6" w:rsidP="00DB43F6">
      <w:pPr>
        <w:widowControl/>
        <w:autoSpaceDE/>
        <w:jc w:val="center"/>
        <w:rPr>
          <w:rFonts w:cs="Palatino Linotype"/>
          <w:sz w:val="28"/>
          <w:szCs w:val="28"/>
          <w:lang w:eastAsia="ar-SA"/>
        </w:rPr>
      </w:pPr>
      <w:r w:rsidRPr="00E314AB">
        <w:rPr>
          <w:rFonts w:cs="Palatino Linotype"/>
          <w:sz w:val="25"/>
          <w:szCs w:val="25"/>
          <w:lang w:eastAsia="ar-SA"/>
        </w:rPr>
        <w:t xml:space="preserve"> учреждение высшего образования</w:t>
      </w:r>
    </w:p>
    <w:p w:rsidR="00DB43F6" w:rsidRPr="00E314AB" w:rsidRDefault="00DB43F6" w:rsidP="00DB43F6">
      <w:pPr>
        <w:widowControl/>
        <w:autoSpaceDE/>
        <w:jc w:val="center"/>
        <w:rPr>
          <w:rFonts w:cs="Palatino Linotype"/>
          <w:b/>
          <w:sz w:val="25"/>
          <w:szCs w:val="25"/>
          <w:lang w:eastAsia="ar-SA"/>
        </w:rPr>
      </w:pPr>
      <w:r w:rsidRPr="00E314AB">
        <w:rPr>
          <w:rFonts w:cs="Palatino Linotype"/>
          <w:b/>
          <w:sz w:val="25"/>
          <w:szCs w:val="25"/>
          <w:lang w:eastAsia="ar-SA"/>
        </w:rPr>
        <w:t xml:space="preserve"> «Финансовый университет при Правительстве Российской Федерации»</w:t>
      </w:r>
    </w:p>
    <w:p w:rsidR="00DB43F6" w:rsidRPr="00E314AB" w:rsidRDefault="00DB43F6" w:rsidP="00DB43F6">
      <w:pPr>
        <w:widowControl/>
        <w:autoSpaceDE/>
        <w:jc w:val="center"/>
        <w:rPr>
          <w:rFonts w:cs="Palatino Linotype"/>
          <w:b/>
          <w:sz w:val="28"/>
          <w:szCs w:val="28"/>
          <w:lang w:eastAsia="ar-SA"/>
        </w:rPr>
      </w:pPr>
      <w:r w:rsidRPr="00E314AB">
        <w:rPr>
          <w:rFonts w:cs="Palatino Linotype"/>
          <w:b/>
          <w:sz w:val="25"/>
          <w:szCs w:val="25"/>
          <w:lang w:eastAsia="ar-SA"/>
        </w:rPr>
        <w:t>(Финансовый университет)</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Факультет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sz w:val="16"/>
          <w:szCs w:val="16"/>
          <w:lang w:eastAsia="ar-SA"/>
        </w:rPr>
      </w:pPr>
    </w:p>
    <w:p w:rsidR="00DB43F6" w:rsidRPr="00E314AB" w:rsidRDefault="00DB43F6" w:rsidP="00DB43F6">
      <w:pPr>
        <w:widowControl/>
        <w:autoSpaceDE/>
        <w:rPr>
          <w:rFonts w:cs="Palatino Linotype"/>
          <w:sz w:val="16"/>
          <w:szCs w:val="16"/>
          <w:lang w:eastAsia="ar-SA"/>
        </w:rPr>
      </w:pPr>
      <w:r w:rsidRPr="00E314AB">
        <w:rPr>
          <w:rFonts w:cs="Palatino Linotype"/>
          <w:sz w:val="28"/>
          <w:szCs w:val="28"/>
          <w:lang w:eastAsia="ar-SA"/>
        </w:rPr>
        <w:t xml:space="preserve">Департамент/кафедра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p>
    <w:p w:rsidR="00DB43F6" w:rsidRPr="00E314AB" w:rsidRDefault="00DB43F6" w:rsidP="00DB43F6">
      <w:pPr>
        <w:widowControl/>
        <w:autoSpaceDE/>
        <w:jc w:val="both"/>
        <w:rPr>
          <w:rFonts w:cs="Palatino Linotype"/>
          <w:sz w:val="28"/>
          <w:szCs w:val="28"/>
          <w:u w:val="single"/>
          <w:lang w:eastAsia="ar-SA"/>
        </w:rPr>
      </w:pPr>
    </w:p>
    <w:p w:rsidR="00DB43F6" w:rsidRPr="00E314AB" w:rsidRDefault="00DB43F6" w:rsidP="00DB43F6">
      <w:pPr>
        <w:widowControl/>
        <w:autoSpaceDE/>
        <w:jc w:val="center"/>
        <w:rPr>
          <w:rFonts w:cs="Palatino Linotype"/>
          <w:b/>
          <w:sz w:val="32"/>
          <w:szCs w:val="32"/>
          <w:lang w:eastAsia="ar-SA"/>
        </w:rPr>
      </w:pPr>
      <w:r w:rsidRPr="00E314AB">
        <w:rPr>
          <w:rFonts w:cs="Palatino Linotype"/>
          <w:b/>
          <w:sz w:val="32"/>
          <w:szCs w:val="32"/>
          <w:lang w:eastAsia="ar-SA"/>
        </w:rPr>
        <w:t>ОТЧЕТ</w:t>
      </w:r>
    </w:p>
    <w:p w:rsidR="00DB43F6" w:rsidRPr="00E314AB" w:rsidRDefault="00DB43F6" w:rsidP="00DB43F6">
      <w:pPr>
        <w:widowControl/>
        <w:autoSpaceDE/>
        <w:jc w:val="center"/>
        <w:rPr>
          <w:rFonts w:cs="Palatino Linotype"/>
          <w:b/>
          <w:sz w:val="32"/>
          <w:szCs w:val="32"/>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по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Pr>
          <w:rFonts w:cs="Palatino Linotype"/>
          <w:sz w:val="28"/>
          <w:szCs w:val="28"/>
          <w:u w:val="single"/>
          <w:lang w:eastAsia="ar-SA"/>
        </w:rPr>
        <w:t xml:space="preserve">       пр</w:t>
      </w:r>
      <w:r w:rsidRPr="00E314AB">
        <w:rPr>
          <w:rFonts w:cs="Palatino Linotype"/>
          <w:sz w:val="28"/>
          <w:szCs w:val="28"/>
          <w:lang w:eastAsia="ar-SA"/>
        </w:rPr>
        <w:t>актике</w:t>
      </w:r>
    </w:p>
    <w:p w:rsidR="00DB43F6" w:rsidRPr="00E314AB" w:rsidRDefault="00DB43F6" w:rsidP="00DB43F6">
      <w:pPr>
        <w:widowControl/>
        <w:autoSpaceDE/>
        <w:jc w:val="center"/>
        <w:rPr>
          <w:rFonts w:cs="Palatino Linotype"/>
          <w:sz w:val="28"/>
          <w:szCs w:val="28"/>
          <w:lang w:eastAsia="ar-SA"/>
        </w:rPr>
      </w:pPr>
      <w:r w:rsidRPr="00E314AB">
        <w:rPr>
          <w:rFonts w:cs="Palatino Linotype"/>
          <w:i/>
          <w:sz w:val="28"/>
          <w:szCs w:val="28"/>
          <w:vertAlign w:val="superscript"/>
          <w:lang w:eastAsia="ar-SA"/>
        </w:rPr>
        <w:t>(указать вид (тип/типы) практики)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lang w:eastAsia="ar-SA"/>
        </w:rPr>
        <w:t xml:space="preserve">Направление подготовки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both"/>
        <w:rPr>
          <w:rFonts w:cs="Palatino Linotype"/>
          <w:i/>
          <w:sz w:val="28"/>
          <w:szCs w:val="28"/>
          <w:vertAlign w:val="superscript"/>
          <w:lang w:eastAsia="ar-SA"/>
        </w:rPr>
      </w:pPr>
      <w:r w:rsidRPr="00E314AB">
        <w:rPr>
          <w:rFonts w:cs="Palatino Linotype"/>
          <w:i/>
          <w:sz w:val="28"/>
          <w:szCs w:val="28"/>
          <w:vertAlign w:val="superscript"/>
          <w:lang w:eastAsia="ar-SA"/>
        </w:rPr>
        <w:t xml:space="preserve">                                                                                                                 (наименование направления подготовки)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314AB" w:rsidRDefault="00DB43F6" w:rsidP="00DB43F6">
      <w:pPr>
        <w:widowControl/>
        <w:autoSpaceDE/>
        <w:rPr>
          <w:rFonts w:cs="Palatino Linotype"/>
          <w:b/>
          <w:sz w:val="28"/>
          <w:szCs w:val="28"/>
          <w:lang w:eastAsia="ar-SA"/>
        </w:rPr>
      </w:pPr>
    </w:p>
    <w:p w:rsidR="00DB43F6" w:rsidRPr="00E314AB" w:rsidRDefault="00DB43F6" w:rsidP="00DB43F6">
      <w:pPr>
        <w:widowControl/>
        <w:tabs>
          <w:tab w:val="left" w:pos="3828"/>
          <w:tab w:val="left" w:pos="5245"/>
        </w:tabs>
        <w:autoSpaceDE/>
        <w:jc w:val="center"/>
        <w:rPr>
          <w:rFonts w:cs="Palatino Linotype"/>
          <w:sz w:val="28"/>
          <w:szCs w:val="28"/>
          <w:lang w:eastAsia="ar-SA"/>
        </w:rPr>
      </w:pPr>
      <w:r w:rsidRPr="00E314AB">
        <w:rPr>
          <w:rFonts w:cs="Palatino Linotype"/>
          <w:sz w:val="28"/>
          <w:szCs w:val="28"/>
          <w:lang w:eastAsia="ar-SA"/>
        </w:rPr>
        <w:t xml:space="preserve">                        Выполнил:</w:t>
      </w:r>
    </w:p>
    <w:p w:rsidR="00DB43F6" w:rsidRPr="00E314AB" w:rsidRDefault="00DB43F6" w:rsidP="00DB43F6">
      <w:pPr>
        <w:widowControl/>
        <w:tabs>
          <w:tab w:val="left" w:pos="3828"/>
          <w:tab w:val="left" w:pos="5245"/>
        </w:tabs>
        <w:autoSpaceDE/>
        <w:jc w:val="right"/>
        <w:rPr>
          <w:rFonts w:cs="Palatino Linotype"/>
          <w:sz w:val="8"/>
          <w:szCs w:val="8"/>
          <w:lang w:eastAsia="ar-SA"/>
        </w:rPr>
      </w:pPr>
    </w:p>
    <w:p w:rsidR="00DB43F6" w:rsidRPr="00E314AB" w:rsidRDefault="00DB43F6" w:rsidP="00DB43F6">
      <w:pPr>
        <w:widowControl/>
        <w:tabs>
          <w:tab w:val="left" w:pos="4536"/>
          <w:tab w:val="left" w:pos="5245"/>
        </w:tabs>
        <w:autoSpaceDE/>
        <w:ind w:firstLine="709"/>
        <w:jc w:val="center"/>
        <w:rPr>
          <w:rFonts w:cs="Palatino Linotype"/>
          <w:sz w:val="28"/>
          <w:szCs w:val="28"/>
          <w:u w:val="single"/>
          <w:lang w:eastAsia="ar-SA"/>
        </w:rPr>
      </w:pPr>
      <w:r w:rsidRPr="00E314AB">
        <w:rPr>
          <w:rFonts w:cs="Palatino Linotype"/>
          <w:sz w:val="28"/>
          <w:szCs w:val="28"/>
          <w:lang w:eastAsia="ar-SA"/>
        </w:rPr>
        <w:t xml:space="preserve">                                                              обучающийся учебной группы ______</w:t>
      </w:r>
    </w:p>
    <w:p w:rsidR="00DB43F6" w:rsidRPr="00E314AB" w:rsidRDefault="00DB43F6" w:rsidP="00DB43F6">
      <w:pPr>
        <w:widowControl/>
        <w:autoSpaceDE/>
        <w:jc w:val="right"/>
        <w:rPr>
          <w:rFonts w:cs="Palatino Linotype"/>
          <w:sz w:val="12"/>
          <w:szCs w:val="12"/>
          <w:u w:val="single"/>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center"/>
        <w:rPr>
          <w:rFonts w:cs="Palatino Linotype"/>
          <w:sz w:val="28"/>
          <w:szCs w:val="28"/>
          <w:u w:val="single"/>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подпись)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Проверили:</w:t>
      </w:r>
    </w:p>
    <w:p w:rsidR="00DB43F6" w:rsidRPr="00E314AB" w:rsidRDefault="00DB43F6" w:rsidP="00DB43F6">
      <w:pPr>
        <w:widowControl/>
        <w:autoSpaceDE/>
        <w:ind w:firstLine="5245"/>
        <w:rPr>
          <w:rFonts w:cs="Palatino Linotype"/>
          <w:b/>
          <w:sz w:val="8"/>
          <w:szCs w:val="8"/>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 xml:space="preserve">Руководитель практики от организации: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должность)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i/>
          <w:sz w:val="28"/>
          <w:szCs w:val="28"/>
          <w:vertAlign w:val="superscript"/>
          <w:lang w:eastAsia="ar-SA"/>
        </w:rPr>
      </w:pP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М.П.</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Руководитель практики от </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департамента/кафедры: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vertAlign w:val="superscript"/>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(ученая степень и/или </w:t>
      </w:r>
      <w:proofErr w:type="gramStart"/>
      <w:r w:rsidRPr="00E314AB">
        <w:rPr>
          <w:rFonts w:cs="Palatino Linotype"/>
          <w:i/>
          <w:sz w:val="28"/>
          <w:szCs w:val="28"/>
          <w:vertAlign w:val="superscript"/>
          <w:lang w:eastAsia="ar-SA"/>
        </w:rPr>
        <w:t xml:space="preserve">звание)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оценка)   </w:t>
      </w:r>
      <w:proofErr w:type="gramEnd"/>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tabs>
          <w:tab w:val="left" w:pos="5245"/>
        </w:tabs>
        <w:autoSpaceDE/>
        <w:jc w:val="center"/>
        <w:rPr>
          <w:rFonts w:cs="Palatino Linotype"/>
          <w:b/>
          <w:sz w:val="28"/>
          <w:szCs w:val="28"/>
          <w:lang w:eastAsia="ar-SA"/>
        </w:rPr>
      </w:pPr>
      <w:r w:rsidRPr="00E314AB">
        <w:rPr>
          <w:rFonts w:cs="Palatino Linotype"/>
          <w:b/>
          <w:sz w:val="28"/>
          <w:szCs w:val="28"/>
          <w:lang w:eastAsia="ar-SA"/>
        </w:rPr>
        <w:t>Москва – 20 __</w:t>
      </w:r>
    </w:p>
    <w:p w:rsidR="00DB43F6" w:rsidRPr="00E314AB" w:rsidRDefault="00DB43F6" w:rsidP="00DB43F6">
      <w:pPr>
        <w:widowControl/>
        <w:autoSpaceDE/>
        <w:spacing w:line="360" w:lineRule="auto"/>
        <w:ind w:firstLine="709"/>
        <w:jc w:val="both"/>
        <w:rPr>
          <w:rFonts w:cs="Palatino Linotype"/>
          <w:sz w:val="28"/>
          <w:szCs w:val="28"/>
          <w:lang w:eastAsia="ar-SA"/>
        </w:rPr>
      </w:pPr>
    </w:p>
    <w:p w:rsidR="00DB43F6" w:rsidRDefault="00DB43F6" w:rsidP="00DB43F6">
      <w:pPr>
        <w:spacing w:line="360" w:lineRule="auto"/>
        <w:ind w:firstLine="709"/>
        <w:jc w:val="right"/>
        <w:rPr>
          <w:b/>
          <w:sz w:val="28"/>
          <w:szCs w:val="28"/>
        </w:rPr>
      </w:pPr>
    </w:p>
    <w:p w:rsidR="001B784D" w:rsidRDefault="001B784D" w:rsidP="00DB43F6">
      <w:pPr>
        <w:spacing w:line="360" w:lineRule="auto"/>
        <w:ind w:firstLine="709"/>
        <w:jc w:val="right"/>
        <w:rPr>
          <w:b/>
          <w:sz w:val="28"/>
          <w:szCs w:val="28"/>
        </w:rPr>
      </w:pPr>
    </w:p>
    <w:p w:rsidR="001B784D" w:rsidRPr="001B784D" w:rsidRDefault="001B784D" w:rsidP="001B784D">
      <w:pPr>
        <w:spacing w:line="360" w:lineRule="auto"/>
        <w:jc w:val="center"/>
        <w:rPr>
          <w:b/>
          <w:sz w:val="28"/>
          <w:szCs w:val="28"/>
        </w:rPr>
      </w:pPr>
      <w:bookmarkStart w:id="23" w:name="_Hlk125462379"/>
      <w:r w:rsidRPr="001B784D">
        <w:rPr>
          <w:b/>
          <w:sz w:val="28"/>
          <w:szCs w:val="28"/>
        </w:rPr>
        <w:lastRenderedPageBreak/>
        <w:t>Содержание</w:t>
      </w:r>
    </w:p>
    <w:p w:rsidR="001B784D" w:rsidRPr="001B784D" w:rsidRDefault="001B784D" w:rsidP="001B784D">
      <w:pPr>
        <w:spacing w:line="360" w:lineRule="auto"/>
        <w:jc w:val="center"/>
        <w:rPr>
          <w:b/>
          <w:sz w:val="28"/>
          <w:szCs w:val="28"/>
        </w:rPr>
      </w:pPr>
      <w:r w:rsidRPr="001B784D">
        <w:rPr>
          <w:b/>
          <w:sz w:val="28"/>
          <w:szCs w:val="28"/>
        </w:rPr>
        <w:t>(отчета по практике)</w:t>
      </w:r>
    </w:p>
    <w:p w:rsidR="001B784D" w:rsidRPr="00912D87" w:rsidRDefault="00912D87" w:rsidP="00912D87">
      <w:pPr>
        <w:widowControl/>
        <w:autoSpaceDE/>
        <w:autoSpaceDN/>
        <w:adjustRightInd/>
        <w:spacing w:line="360" w:lineRule="auto"/>
        <w:contextualSpacing/>
        <w:jc w:val="both"/>
        <w:rPr>
          <w:sz w:val="28"/>
          <w:szCs w:val="28"/>
        </w:rPr>
      </w:pPr>
      <w:r>
        <w:rPr>
          <w:sz w:val="28"/>
          <w:szCs w:val="28"/>
        </w:rPr>
        <w:t>1.</w:t>
      </w:r>
      <w:r w:rsidR="001B784D" w:rsidRPr="00912D87">
        <w:rPr>
          <w:sz w:val="28"/>
          <w:szCs w:val="28"/>
        </w:rPr>
        <w:t>Общая характеристика деятельности организации</w:t>
      </w:r>
    </w:p>
    <w:p w:rsidR="001B784D" w:rsidRPr="00912D87" w:rsidRDefault="00912D87" w:rsidP="00912D87">
      <w:pPr>
        <w:widowControl/>
        <w:autoSpaceDE/>
        <w:autoSpaceDN/>
        <w:adjustRightInd/>
        <w:spacing w:line="360" w:lineRule="auto"/>
        <w:contextualSpacing/>
        <w:jc w:val="both"/>
        <w:rPr>
          <w:sz w:val="28"/>
          <w:szCs w:val="28"/>
        </w:rPr>
      </w:pPr>
      <w:r>
        <w:rPr>
          <w:sz w:val="28"/>
          <w:szCs w:val="28"/>
        </w:rPr>
        <w:t>2.</w:t>
      </w:r>
      <w:r w:rsidR="001B784D" w:rsidRPr="00912D87">
        <w:rPr>
          <w:sz w:val="28"/>
          <w:szCs w:val="28"/>
        </w:rPr>
        <w:t>Содержание и состав выполняемых организацией операций и оказываемых услуг</w:t>
      </w:r>
    </w:p>
    <w:p w:rsidR="001B784D" w:rsidRPr="00912D87" w:rsidRDefault="00912D87" w:rsidP="00912D87">
      <w:pPr>
        <w:widowControl/>
        <w:autoSpaceDE/>
        <w:autoSpaceDN/>
        <w:adjustRightInd/>
        <w:spacing w:line="360" w:lineRule="auto"/>
        <w:contextualSpacing/>
        <w:jc w:val="both"/>
        <w:rPr>
          <w:sz w:val="28"/>
          <w:szCs w:val="28"/>
        </w:rPr>
      </w:pPr>
      <w:r>
        <w:rPr>
          <w:sz w:val="28"/>
          <w:szCs w:val="28"/>
        </w:rPr>
        <w:t>3.</w:t>
      </w:r>
      <w:r w:rsidR="001B784D" w:rsidRPr="00912D87">
        <w:rPr>
          <w:sz w:val="28"/>
          <w:szCs w:val="28"/>
        </w:rPr>
        <w:t>Описание деятельности подразделения, в котором проходила практика</w:t>
      </w:r>
    </w:p>
    <w:p w:rsidR="001B784D" w:rsidRPr="00912D87" w:rsidRDefault="00912D87" w:rsidP="00912D87">
      <w:pPr>
        <w:widowControl/>
        <w:autoSpaceDE/>
        <w:autoSpaceDN/>
        <w:adjustRightInd/>
        <w:spacing w:line="360" w:lineRule="auto"/>
        <w:contextualSpacing/>
        <w:jc w:val="both"/>
        <w:rPr>
          <w:sz w:val="28"/>
          <w:szCs w:val="28"/>
        </w:rPr>
      </w:pPr>
      <w:r>
        <w:rPr>
          <w:sz w:val="28"/>
          <w:szCs w:val="28"/>
        </w:rPr>
        <w:t>4.</w:t>
      </w:r>
      <w:r w:rsidR="001B784D" w:rsidRPr="00912D87">
        <w:rPr>
          <w:sz w:val="28"/>
          <w:szCs w:val="28"/>
        </w:rPr>
        <w:t>Выводы и предложения</w:t>
      </w:r>
    </w:p>
    <w:p w:rsidR="001B784D" w:rsidRPr="00912D87" w:rsidRDefault="00912D87" w:rsidP="00912D87">
      <w:pPr>
        <w:widowControl/>
        <w:autoSpaceDE/>
        <w:autoSpaceDN/>
        <w:adjustRightInd/>
        <w:spacing w:line="360" w:lineRule="auto"/>
        <w:contextualSpacing/>
        <w:jc w:val="both"/>
        <w:rPr>
          <w:sz w:val="28"/>
          <w:szCs w:val="28"/>
        </w:rPr>
      </w:pPr>
      <w:r>
        <w:rPr>
          <w:sz w:val="28"/>
          <w:szCs w:val="28"/>
        </w:rPr>
        <w:t>5.</w:t>
      </w:r>
      <w:r w:rsidR="001B784D" w:rsidRPr="00912D87">
        <w:rPr>
          <w:sz w:val="28"/>
          <w:szCs w:val="28"/>
        </w:rPr>
        <w:t>Приложения, в том числе: индивидуальное задание, рабочий график (план), дневник практики, учет выполненной работы</w:t>
      </w:r>
    </w:p>
    <w:p w:rsidR="001B784D" w:rsidRPr="001B784D" w:rsidRDefault="001B784D" w:rsidP="001B784D">
      <w:pPr>
        <w:pStyle w:val="a6"/>
        <w:spacing w:line="360" w:lineRule="auto"/>
        <w:ind w:left="360"/>
        <w:jc w:val="both"/>
        <w:rPr>
          <w:sz w:val="28"/>
          <w:szCs w:val="28"/>
        </w:rPr>
      </w:pPr>
    </w:p>
    <w:p w:rsidR="001B784D" w:rsidRDefault="001B784D" w:rsidP="001B784D">
      <w:pPr>
        <w:pStyle w:val="a6"/>
        <w:spacing w:line="360" w:lineRule="auto"/>
        <w:ind w:left="360"/>
        <w:jc w:val="both"/>
        <w:rPr>
          <w:sz w:val="28"/>
          <w:szCs w:val="28"/>
        </w:rPr>
      </w:pPr>
      <w:r w:rsidRPr="001B784D">
        <w:rPr>
          <w:sz w:val="28"/>
          <w:szCs w:val="28"/>
        </w:rPr>
        <w:t>К отчету прикладывается оформленный Отзыв из организации о прохождении практики студентом</w:t>
      </w:r>
    </w:p>
    <w:bookmarkEnd w:id="23"/>
    <w:p w:rsidR="001B784D" w:rsidRDefault="001B784D" w:rsidP="001B784D">
      <w:pPr>
        <w:pStyle w:val="a6"/>
        <w:spacing w:line="360" w:lineRule="auto"/>
        <w:ind w:left="360"/>
        <w:jc w:val="both"/>
        <w:rPr>
          <w:sz w:val="28"/>
          <w:szCs w:val="28"/>
        </w:rPr>
        <w:sectPr w:rsidR="001B784D" w:rsidSect="00866C46">
          <w:pgSz w:w="11906" w:h="16838"/>
          <w:pgMar w:top="1134" w:right="567" w:bottom="1134" w:left="1134" w:header="708" w:footer="708" w:gutter="0"/>
          <w:pgNumType w:start="20"/>
          <w:cols w:space="708"/>
          <w:docGrid w:linePitch="360"/>
        </w:sectPr>
      </w:pPr>
    </w:p>
    <w:p w:rsidR="00DB43F6" w:rsidRPr="00F647D9" w:rsidRDefault="00DB43F6" w:rsidP="00DB43F6">
      <w:pPr>
        <w:widowControl/>
        <w:autoSpaceDE/>
        <w:spacing w:after="200" w:line="276" w:lineRule="auto"/>
        <w:jc w:val="right"/>
        <w:rPr>
          <w:b/>
          <w:sz w:val="28"/>
          <w:szCs w:val="28"/>
        </w:rPr>
      </w:pPr>
      <w:r w:rsidRPr="00F647D9">
        <w:rPr>
          <w:b/>
          <w:sz w:val="28"/>
          <w:szCs w:val="28"/>
        </w:rPr>
        <w:lastRenderedPageBreak/>
        <w:t xml:space="preserve">Приложение </w:t>
      </w:r>
      <w:r w:rsidR="00E2041A">
        <w:rPr>
          <w:b/>
          <w:sz w:val="28"/>
          <w:szCs w:val="28"/>
        </w:rPr>
        <w:t>4</w:t>
      </w:r>
      <w:r w:rsidRPr="00F647D9">
        <w:rPr>
          <w:b/>
          <w:sz w:val="28"/>
          <w:szCs w:val="28"/>
        </w:rPr>
        <w:t xml:space="preserve"> </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Федеральное государственное образовательное бюджетное</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 xml:space="preserve"> учреждение высшего образования</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 xml:space="preserve"> «Финансовый университет при Правительстве Российской Федерации»</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(Финансовый университет)</w:t>
      </w: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Факультет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rPr>
          <w:rFonts w:cs="Palatino Linotype"/>
          <w:sz w:val="16"/>
          <w:szCs w:val="16"/>
          <w:lang w:eastAsia="ar-SA"/>
        </w:rPr>
      </w:pPr>
    </w:p>
    <w:p w:rsidR="00DB43F6" w:rsidRPr="00B429F2" w:rsidRDefault="00DB43F6" w:rsidP="00DB43F6">
      <w:pPr>
        <w:widowControl/>
        <w:autoSpaceDE/>
        <w:rPr>
          <w:rFonts w:cs="Palatino Linotype"/>
          <w:sz w:val="16"/>
          <w:szCs w:val="16"/>
          <w:lang w:eastAsia="ar-SA"/>
        </w:rPr>
      </w:pPr>
      <w:r w:rsidRPr="00B429F2">
        <w:rPr>
          <w:rFonts w:cs="Palatino Linotype"/>
          <w:sz w:val="28"/>
          <w:szCs w:val="28"/>
          <w:lang w:eastAsia="ar-SA"/>
        </w:rPr>
        <w:t xml:space="preserve">Департамент/кафедра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jc w:val="center"/>
        <w:rPr>
          <w:rFonts w:cs="Palatino Linotype"/>
          <w:b/>
          <w:sz w:val="32"/>
          <w:szCs w:val="32"/>
          <w:lang w:eastAsia="ar-SA"/>
        </w:rPr>
      </w:pPr>
      <w:r w:rsidRPr="00B429F2">
        <w:rPr>
          <w:rFonts w:cs="Palatino Linotype"/>
          <w:b/>
          <w:sz w:val="32"/>
          <w:szCs w:val="32"/>
          <w:lang w:eastAsia="ar-SA"/>
        </w:rPr>
        <w:t>ДНЕВНИК</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по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практике</w:t>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(указать вид (тип/типы) практики)</w:t>
      </w:r>
    </w:p>
    <w:p w:rsidR="00DB43F6" w:rsidRPr="00B429F2"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обучающегося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курса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учебной группы </w:t>
      </w:r>
    </w:p>
    <w:p w:rsidR="00DB43F6" w:rsidRPr="00B429F2" w:rsidRDefault="00DB43F6" w:rsidP="00DB43F6">
      <w:pPr>
        <w:widowControl/>
        <w:autoSpaceDE/>
        <w:rPr>
          <w:rFonts w:cs="Palatino Linotype"/>
          <w:sz w:val="16"/>
          <w:szCs w:val="28"/>
          <w:u w:val="single"/>
          <w:lang w:eastAsia="ar-SA"/>
        </w:rPr>
      </w:pPr>
    </w:p>
    <w:p w:rsidR="00DB43F6" w:rsidRPr="00B429F2" w:rsidRDefault="00DB43F6" w:rsidP="00DB43F6">
      <w:pPr>
        <w:widowControl/>
        <w:autoSpaceDE/>
        <w:rPr>
          <w:rFonts w:cs="Palatino Linotype"/>
          <w:sz w:val="28"/>
          <w:szCs w:val="28"/>
          <w:u w:val="single"/>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(фамилия, имя, отчество)</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Направление подготовки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jc w:val="both"/>
        <w:rPr>
          <w:rFonts w:cs="Palatino Linotype"/>
          <w:i/>
          <w:sz w:val="28"/>
          <w:szCs w:val="28"/>
          <w:vertAlign w:val="superscript"/>
          <w:lang w:eastAsia="ar-SA"/>
        </w:rPr>
      </w:pPr>
      <w:r w:rsidRPr="00B429F2">
        <w:rPr>
          <w:rFonts w:cs="Palatino Linotype"/>
          <w:i/>
          <w:sz w:val="28"/>
          <w:szCs w:val="28"/>
          <w:vertAlign w:val="superscript"/>
          <w:lang w:eastAsia="ar-SA"/>
        </w:rPr>
        <w:t xml:space="preserve">                                                                                                                 (наименование направления подготовки)</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rPr>
          <w:rFonts w:cs="Palatino Linotype"/>
          <w:i/>
          <w:sz w:val="28"/>
          <w:szCs w:val="28"/>
          <w:vertAlign w:val="superscript"/>
          <w:lang w:eastAsia="ar-SA"/>
        </w:rPr>
      </w:pPr>
      <w:r w:rsidRPr="00B429F2">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r w:rsidRPr="00B429F2">
        <w:rPr>
          <w:rFonts w:cs="Palatino Linotype"/>
          <w:b/>
          <w:sz w:val="28"/>
          <w:szCs w:val="28"/>
          <w:lang w:eastAsia="ar-SA"/>
        </w:rPr>
        <w:t>Москва – 20 ___</w:t>
      </w: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Pr="00F647D9" w:rsidRDefault="00DB43F6" w:rsidP="00DB43F6">
      <w:pPr>
        <w:spacing w:line="360" w:lineRule="auto"/>
        <w:rPr>
          <w:sz w:val="28"/>
          <w:szCs w:val="28"/>
          <w:u w:val="single"/>
        </w:rPr>
      </w:pPr>
      <w:r w:rsidRPr="00F647D9">
        <w:rPr>
          <w:sz w:val="28"/>
          <w:szCs w:val="28"/>
        </w:rPr>
        <w:t xml:space="preserve">Место прохождения практики </w:t>
      </w:r>
      <w:r w:rsidR="007376B8">
        <w:rPr>
          <w:sz w:val="28"/>
          <w:szCs w:val="28"/>
        </w:rPr>
        <w:t>______________________________________________</w:t>
      </w:r>
    </w:p>
    <w:p w:rsidR="00DB43F6" w:rsidRPr="00F647D9" w:rsidRDefault="00DB43F6" w:rsidP="00DB43F6">
      <w:pPr>
        <w:rPr>
          <w:sz w:val="28"/>
          <w:szCs w:val="28"/>
        </w:rPr>
      </w:pPr>
      <w:r w:rsidRPr="00F647D9">
        <w:rPr>
          <w:sz w:val="28"/>
          <w:szCs w:val="28"/>
        </w:rPr>
        <w:t>Срок практики с «___» ________ 20__ г. по «___» _________ 20__ г.</w:t>
      </w:r>
    </w:p>
    <w:p w:rsidR="00DB43F6" w:rsidRPr="00F647D9" w:rsidRDefault="00DB43F6" w:rsidP="00DB43F6">
      <w:pPr>
        <w:spacing w:line="360" w:lineRule="auto"/>
        <w:rPr>
          <w:sz w:val="12"/>
          <w:szCs w:val="12"/>
        </w:rPr>
      </w:pPr>
    </w:p>
    <w:p w:rsidR="00DB43F6" w:rsidRDefault="007376B8" w:rsidP="00DB43F6">
      <w:pPr>
        <w:spacing w:line="360" w:lineRule="auto"/>
        <w:rPr>
          <w:sz w:val="28"/>
          <w:szCs w:val="28"/>
        </w:rPr>
      </w:pPr>
      <w:r>
        <w:rPr>
          <w:sz w:val="28"/>
          <w:szCs w:val="28"/>
        </w:rPr>
        <w:t>Должность, ФИО р</w:t>
      </w:r>
      <w:r w:rsidR="00DB43F6" w:rsidRPr="00F647D9">
        <w:rPr>
          <w:sz w:val="28"/>
          <w:szCs w:val="28"/>
        </w:rPr>
        <w:t xml:space="preserve">уководителя практики от организации </w:t>
      </w:r>
      <w:r>
        <w:rPr>
          <w:sz w:val="28"/>
          <w:szCs w:val="28"/>
        </w:rPr>
        <w:t>_______________________</w:t>
      </w:r>
    </w:p>
    <w:p w:rsidR="007376B8" w:rsidRPr="00F647D9" w:rsidRDefault="007376B8" w:rsidP="00DB43F6">
      <w:pPr>
        <w:spacing w:line="360" w:lineRule="auto"/>
        <w:rPr>
          <w:sz w:val="28"/>
          <w:szCs w:val="28"/>
        </w:rPr>
      </w:pPr>
      <w:r>
        <w:rPr>
          <w:sz w:val="28"/>
          <w:szCs w:val="28"/>
        </w:rPr>
        <w:t>________________________________________________________________________</w:t>
      </w:r>
    </w:p>
    <w:p w:rsidR="00DB43F6" w:rsidRDefault="00DB43F6" w:rsidP="00DB43F6">
      <w:pPr>
        <w:spacing w:line="360" w:lineRule="auto"/>
        <w:jc w:val="center"/>
        <w:rPr>
          <w:b/>
          <w:sz w:val="28"/>
          <w:szCs w:val="28"/>
        </w:rPr>
      </w:pPr>
    </w:p>
    <w:p w:rsidR="00DB43F6" w:rsidRPr="00F6672D" w:rsidRDefault="00DB43F6" w:rsidP="00DB43F6">
      <w:pPr>
        <w:spacing w:line="360" w:lineRule="auto"/>
        <w:jc w:val="center"/>
        <w:rPr>
          <w:b/>
          <w:sz w:val="28"/>
          <w:szCs w:val="28"/>
        </w:rPr>
      </w:pPr>
      <w:r w:rsidRPr="00F6672D">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72"/>
      </w:tblGrid>
      <w:tr w:rsidR="00DB43F6" w:rsidRPr="00F647D9" w:rsidTr="00F65308">
        <w:trPr>
          <w:trHeight w:val="831"/>
        </w:trPr>
        <w:tc>
          <w:tcPr>
            <w:tcW w:w="1384"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Департамент/ Управление/</w:t>
            </w:r>
          </w:p>
          <w:p w:rsidR="00DB43F6" w:rsidRPr="00F647D9" w:rsidRDefault="00DB43F6" w:rsidP="00F65308">
            <w:pPr>
              <w:jc w:val="center"/>
              <w:rPr>
                <w:szCs w:val="28"/>
              </w:rPr>
            </w:pPr>
            <w:r w:rsidRPr="00F647D9">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 xml:space="preserve">Краткое содержание </w:t>
            </w:r>
          </w:p>
          <w:p w:rsidR="00DB43F6" w:rsidRPr="00F647D9" w:rsidRDefault="00DB43F6" w:rsidP="00F65308">
            <w:pPr>
              <w:jc w:val="center"/>
              <w:rPr>
                <w:szCs w:val="28"/>
              </w:rPr>
            </w:pPr>
            <w:r w:rsidRPr="00F647D9">
              <w:rPr>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DB43F6" w:rsidRPr="00F647D9" w:rsidRDefault="00DB43F6" w:rsidP="00F65308">
            <w:pPr>
              <w:jc w:val="center"/>
              <w:rPr>
                <w:szCs w:val="28"/>
              </w:rPr>
            </w:pPr>
            <w:r w:rsidRPr="00F647D9">
              <w:rPr>
                <w:szCs w:val="28"/>
              </w:rPr>
              <w:t xml:space="preserve">Отметка </w:t>
            </w:r>
          </w:p>
          <w:p w:rsidR="00DB43F6" w:rsidRPr="00F647D9" w:rsidRDefault="00DB43F6" w:rsidP="00F65308">
            <w:pPr>
              <w:jc w:val="center"/>
              <w:rPr>
                <w:szCs w:val="28"/>
              </w:rPr>
            </w:pPr>
            <w:r w:rsidRPr="00F647D9">
              <w:rPr>
                <w:szCs w:val="28"/>
              </w:rPr>
              <w:t>о выполнении работы</w:t>
            </w:r>
          </w:p>
          <w:p w:rsidR="00DB43F6" w:rsidRPr="00F647D9" w:rsidRDefault="00DB43F6" w:rsidP="00F65308">
            <w:pPr>
              <w:jc w:val="center"/>
              <w:rPr>
                <w:szCs w:val="28"/>
              </w:rPr>
            </w:pPr>
            <w:r w:rsidRPr="00F647D9">
              <w:rPr>
                <w:szCs w:val="28"/>
              </w:rPr>
              <w:t>(подпись руководителя практики)</w:t>
            </w:r>
          </w:p>
        </w:tc>
      </w:tr>
      <w:tr w:rsidR="00DB43F6" w:rsidRPr="00F647D9" w:rsidTr="00F65308">
        <w:trPr>
          <w:trHeight w:val="287"/>
        </w:trPr>
        <w:tc>
          <w:tcPr>
            <w:tcW w:w="1384"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1</w:t>
            </w:r>
          </w:p>
        </w:tc>
        <w:tc>
          <w:tcPr>
            <w:tcW w:w="212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2</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DB43F6" w:rsidRPr="00F647D9" w:rsidRDefault="00DB43F6" w:rsidP="00F65308">
            <w:pPr>
              <w:jc w:val="center"/>
              <w:rPr>
                <w:szCs w:val="28"/>
              </w:rPr>
            </w:pPr>
            <w:r w:rsidRPr="00F647D9">
              <w:rPr>
                <w:szCs w:val="28"/>
              </w:rPr>
              <w:t>4</w:t>
            </w: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bl>
    <w:p w:rsidR="00DB43F6" w:rsidRPr="00F647D9" w:rsidRDefault="00DB43F6" w:rsidP="00DB43F6">
      <w:pPr>
        <w:rPr>
          <w:b/>
          <w:sz w:val="28"/>
          <w:szCs w:val="28"/>
        </w:rPr>
      </w:pPr>
    </w:p>
    <w:p w:rsidR="00DB43F6" w:rsidRPr="00F647D9" w:rsidRDefault="00DB43F6" w:rsidP="00DB43F6">
      <w:pPr>
        <w:rPr>
          <w:sz w:val="28"/>
          <w:szCs w:val="28"/>
        </w:rPr>
      </w:pPr>
      <w:r w:rsidRPr="00F647D9">
        <w:rPr>
          <w:sz w:val="28"/>
          <w:szCs w:val="28"/>
        </w:rPr>
        <w:t xml:space="preserve">Руководитель практики от организации: </w:t>
      </w:r>
      <w:r w:rsidR="006D6CAE">
        <w:rPr>
          <w:sz w:val="28"/>
          <w:szCs w:val="28"/>
        </w:rPr>
        <w:t>__</w:t>
      </w:r>
      <w:r w:rsidRPr="00F647D9">
        <w:rPr>
          <w:sz w:val="28"/>
          <w:szCs w:val="28"/>
          <w:u w:val="single"/>
        </w:rPr>
        <w:tab/>
      </w:r>
      <w:r w:rsidRPr="00F647D9">
        <w:rPr>
          <w:sz w:val="28"/>
          <w:szCs w:val="28"/>
          <w:u w:val="single"/>
        </w:rPr>
        <w:tab/>
      </w:r>
      <w:r w:rsidRPr="00F647D9">
        <w:rPr>
          <w:sz w:val="28"/>
          <w:szCs w:val="28"/>
          <w:u w:val="single"/>
        </w:rPr>
        <w:tab/>
      </w:r>
      <w:r w:rsidR="006D6CAE">
        <w:rPr>
          <w:sz w:val="28"/>
          <w:szCs w:val="28"/>
        </w:rPr>
        <w:t>_____________________</w:t>
      </w:r>
      <w:r w:rsidRPr="00F647D9">
        <w:rPr>
          <w:sz w:val="28"/>
          <w:szCs w:val="28"/>
        </w:rPr>
        <w:t xml:space="preserve">    </w:t>
      </w:r>
    </w:p>
    <w:p w:rsidR="00DB43F6" w:rsidRPr="00F647D9" w:rsidRDefault="00DB43F6" w:rsidP="00DB43F6">
      <w:pPr>
        <w:rPr>
          <w:i/>
          <w:sz w:val="28"/>
          <w:szCs w:val="28"/>
          <w:vertAlign w:val="superscript"/>
        </w:rPr>
      </w:pPr>
      <w:r w:rsidRPr="00F647D9">
        <w:rPr>
          <w:i/>
          <w:sz w:val="28"/>
          <w:szCs w:val="28"/>
          <w:vertAlign w:val="superscript"/>
        </w:rPr>
        <w:t xml:space="preserve">                                                                                                                                           (</w:t>
      </w:r>
      <w:proofErr w:type="gramStart"/>
      <w:r w:rsidRPr="00F647D9">
        <w:rPr>
          <w:i/>
          <w:sz w:val="28"/>
          <w:szCs w:val="28"/>
          <w:vertAlign w:val="superscript"/>
        </w:rPr>
        <w:t xml:space="preserve">подпись)   </w:t>
      </w:r>
      <w:proofErr w:type="gramEnd"/>
      <w:r w:rsidRPr="00F647D9">
        <w:rPr>
          <w:i/>
          <w:sz w:val="28"/>
          <w:szCs w:val="28"/>
          <w:vertAlign w:val="superscript"/>
        </w:rPr>
        <w:t xml:space="preserve">                </w:t>
      </w:r>
      <w:r w:rsidR="006D6CAE">
        <w:rPr>
          <w:i/>
          <w:sz w:val="28"/>
          <w:szCs w:val="28"/>
          <w:vertAlign w:val="superscript"/>
        </w:rPr>
        <w:t>(</w:t>
      </w:r>
      <w:proofErr w:type="spellStart"/>
      <w:r w:rsidR="006D6CAE">
        <w:rPr>
          <w:i/>
          <w:sz w:val="28"/>
          <w:szCs w:val="28"/>
          <w:vertAlign w:val="superscript"/>
        </w:rPr>
        <w:t>И.О.Фамилия</w:t>
      </w:r>
      <w:proofErr w:type="spellEnd"/>
      <w:r w:rsidR="006D6CAE">
        <w:rPr>
          <w:i/>
          <w:sz w:val="28"/>
          <w:szCs w:val="28"/>
          <w:vertAlign w:val="superscript"/>
        </w:rPr>
        <w:t>)</w:t>
      </w:r>
      <w:r w:rsidRPr="00F647D9">
        <w:rPr>
          <w:i/>
          <w:sz w:val="28"/>
          <w:szCs w:val="28"/>
          <w:vertAlign w:val="superscript"/>
        </w:rPr>
        <w:t xml:space="preserve"> </w:t>
      </w:r>
    </w:p>
    <w:p w:rsidR="00DB43F6" w:rsidRPr="00F647D9" w:rsidRDefault="00DB43F6" w:rsidP="00DB43F6">
      <w:pPr>
        <w:rPr>
          <w:i/>
          <w:sz w:val="28"/>
          <w:szCs w:val="28"/>
          <w:vertAlign w:val="superscript"/>
        </w:rPr>
      </w:pPr>
      <w:r w:rsidRPr="00F647D9">
        <w:rPr>
          <w:sz w:val="32"/>
          <w:szCs w:val="28"/>
          <w:vertAlign w:val="superscript"/>
        </w:rPr>
        <w:t xml:space="preserve">                                                                                                                                М.П.</w:t>
      </w:r>
    </w:p>
    <w:p w:rsidR="001B784D" w:rsidRDefault="001B784D" w:rsidP="00DB43F6">
      <w:pPr>
        <w:spacing w:line="360" w:lineRule="auto"/>
        <w:ind w:firstLine="709"/>
        <w:jc w:val="right"/>
        <w:rPr>
          <w:b/>
          <w:sz w:val="28"/>
          <w:szCs w:val="28"/>
        </w:rPr>
        <w:sectPr w:rsidR="001B784D" w:rsidSect="00866C46">
          <w:pgSz w:w="11906" w:h="16838"/>
          <w:pgMar w:top="1134" w:right="567" w:bottom="1134" w:left="1134" w:header="708" w:footer="708" w:gutter="0"/>
          <w:pgNumType w:start="22"/>
          <w:cols w:space="708"/>
          <w:docGrid w:linePitch="360"/>
        </w:sectPr>
      </w:pPr>
    </w:p>
    <w:p w:rsidR="00DB43F6" w:rsidRPr="00F647D9" w:rsidRDefault="00DB43F6" w:rsidP="00DB43F6">
      <w:pPr>
        <w:tabs>
          <w:tab w:val="left" w:pos="195"/>
          <w:tab w:val="right" w:pos="10206"/>
        </w:tabs>
        <w:spacing w:line="360" w:lineRule="auto"/>
        <w:jc w:val="right"/>
        <w:rPr>
          <w:b/>
          <w:sz w:val="28"/>
          <w:szCs w:val="28"/>
        </w:rPr>
      </w:pPr>
      <w:r w:rsidRPr="00F647D9">
        <w:rPr>
          <w:b/>
          <w:sz w:val="28"/>
          <w:szCs w:val="28"/>
        </w:rPr>
        <w:lastRenderedPageBreak/>
        <w:t xml:space="preserve">Приложение </w:t>
      </w:r>
      <w:r w:rsidR="00E2041A">
        <w:rPr>
          <w:b/>
          <w:sz w:val="28"/>
          <w:szCs w:val="28"/>
        </w:rPr>
        <w:t>5</w:t>
      </w:r>
    </w:p>
    <w:p w:rsidR="00DB43F6" w:rsidRDefault="00DB43F6" w:rsidP="00DB43F6">
      <w:pPr>
        <w:tabs>
          <w:tab w:val="left" w:pos="195"/>
          <w:tab w:val="right" w:pos="10206"/>
        </w:tabs>
        <w:spacing w:line="360" w:lineRule="auto"/>
        <w:rPr>
          <w:b/>
          <w:sz w:val="28"/>
          <w:szCs w:val="28"/>
        </w:rPr>
      </w:pPr>
    </w:p>
    <w:p w:rsidR="00DB43F6" w:rsidRPr="00C23221" w:rsidRDefault="00DB43F6" w:rsidP="00DB43F6">
      <w:pPr>
        <w:jc w:val="center"/>
        <w:rPr>
          <w:rFonts w:cs="Palatino Linotype"/>
          <w:b/>
          <w:sz w:val="28"/>
          <w:szCs w:val="28"/>
          <w:lang w:eastAsia="ar-SA"/>
        </w:rPr>
      </w:pPr>
      <w:r w:rsidRPr="00F647D9">
        <w:rPr>
          <w:b/>
          <w:sz w:val="28"/>
          <w:szCs w:val="28"/>
        </w:rPr>
        <w:tab/>
      </w:r>
      <w:r w:rsidRPr="00C23221">
        <w:rPr>
          <w:rFonts w:cs="Palatino Linotype"/>
          <w:b/>
          <w:sz w:val="28"/>
          <w:szCs w:val="28"/>
          <w:lang w:eastAsia="ar-SA"/>
        </w:rPr>
        <w:t>ФИРМЕННЫЙ БЛАНК ОРГАНИЗАЦИИ (БАНКА)</w:t>
      </w:r>
    </w:p>
    <w:p w:rsidR="00DB43F6" w:rsidRPr="00C23221" w:rsidRDefault="00DB43F6" w:rsidP="00DB43F6">
      <w:pPr>
        <w:widowControl/>
        <w:autoSpaceDE/>
        <w:jc w:val="center"/>
        <w:rPr>
          <w:rFonts w:cs="Palatino Linotype"/>
          <w:b/>
          <w:sz w:val="28"/>
          <w:szCs w:val="28"/>
          <w:lang w:eastAsia="ar-SA"/>
        </w:rPr>
      </w:pPr>
    </w:p>
    <w:p w:rsidR="00DB43F6" w:rsidRPr="00C23221" w:rsidRDefault="00DB43F6" w:rsidP="00DB43F6">
      <w:pPr>
        <w:widowControl/>
        <w:autoSpaceDE/>
        <w:contextualSpacing/>
        <w:jc w:val="center"/>
        <w:rPr>
          <w:rFonts w:cs="Palatino Linotype"/>
          <w:b/>
          <w:sz w:val="32"/>
          <w:szCs w:val="32"/>
          <w:lang w:eastAsia="ar-SA"/>
        </w:rPr>
      </w:pPr>
      <w:r w:rsidRPr="00C23221">
        <w:rPr>
          <w:rFonts w:cs="Palatino Linotype"/>
          <w:b/>
          <w:sz w:val="32"/>
          <w:szCs w:val="32"/>
          <w:lang w:eastAsia="ar-SA"/>
        </w:rPr>
        <w:t>ОТЗЫВ</w:t>
      </w:r>
    </w:p>
    <w:p w:rsidR="00DB43F6" w:rsidRPr="00C23221" w:rsidRDefault="00DB43F6" w:rsidP="00DB43F6">
      <w:pPr>
        <w:widowControl/>
        <w:autoSpaceDE/>
        <w:contextualSpacing/>
        <w:jc w:val="center"/>
        <w:rPr>
          <w:rFonts w:cs="Palatino Linotype"/>
          <w:sz w:val="28"/>
          <w:szCs w:val="28"/>
          <w:lang w:eastAsia="ar-SA"/>
        </w:rPr>
      </w:pPr>
      <w:r w:rsidRPr="00C23221">
        <w:rPr>
          <w:rFonts w:cs="Palatino Linotype"/>
          <w:b/>
          <w:sz w:val="28"/>
          <w:szCs w:val="28"/>
          <w:lang w:eastAsia="ar-SA"/>
        </w:rPr>
        <w:t>о прохождении практики</w:t>
      </w:r>
    </w:p>
    <w:p w:rsidR="00DB43F6" w:rsidRPr="00C23221" w:rsidRDefault="00DB43F6" w:rsidP="00DB43F6">
      <w:pPr>
        <w:widowControl/>
        <w:autoSpaceDE/>
        <w:jc w:val="both"/>
        <w:rPr>
          <w:rFonts w:cs="Palatino Linotype"/>
          <w:sz w:val="28"/>
          <w:szCs w:val="24"/>
          <w:lang w:eastAsia="ar-SA"/>
        </w:rPr>
      </w:pPr>
    </w:p>
    <w:p w:rsidR="00DB43F6" w:rsidRPr="00C23221" w:rsidRDefault="00DB43F6" w:rsidP="00DB43F6">
      <w:pPr>
        <w:widowControl/>
        <w:autoSpaceDE/>
        <w:jc w:val="both"/>
        <w:rPr>
          <w:rFonts w:cs="Palatino Linotype"/>
          <w:spacing w:val="-20"/>
          <w:sz w:val="28"/>
          <w:szCs w:val="24"/>
          <w:lang w:eastAsia="ar-SA"/>
        </w:rPr>
      </w:pPr>
      <w:r w:rsidRPr="00C23221">
        <w:rPr>
          <w:rFonts w:cs="Palatino Linotype"/>
          <w:sz w:val="28"/>
          <w:szCs w:val="24"/>
          <w:lang w:eastAsia="ar-SA"/>
        </w:rPr>
        <w:t>Обучающийся</w:t>
      </w:r>
      <w:r w:rsidRPr="00C23221">
        <w:rPr>
          <w:rFonts w:cs="Palatino Linotype"/>
          <w:spacing w:val="-20"/>
          <w:sz w:val="28"/>
          <w:szCs w:val="24"/>
          <w:lang w:eastAsia="ar-SA"/>
        </w:rPr>
        <w:t>_________________________________________________________________</w:t>
      </w:r>
    </w:p>
    <w:p w:rsidR="00DB43F6" w:rsidRPr="00C23221" w:rsidRDefault="00DB43F6" w:rsidP="00DB43F6">
      <w:pPr>
        <w:widowControl/>
        <w:autoSpaceDE/>
        <w:jc w:val="center"/>
        <w:rPr>
          <w:rFonts w:cs="Palatino Linotype"/>
          <w:i/>
          <w:lang w:eastAsia="ar-SA"/>
        </w:rPr>
      </w:pPr>
      <w:r w:rsidRPr="00C23221">
        <w:rPr>
          <w:rFonts w:cs="Palatino Linotype"/>
          <w:i/>
          <w:lang w:eastAsia="ar-SA"/>
        </w:rPr>
        <w:t>(Ф.И.О.)</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Факультет ___________________________________________________________</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проходил(а)</w:t>
      </w:r>
      <w:r w:rsidRPr="00C23221">
        <w:rPr>
          <w:rFonts w:cs="Palatino Linotype"/>
          <w:spacing w:val="-20"/>
          <w:sz w:val="28"/>
          <w:szCs w:val="24"/>
          <w:lang w:eastAsia="ar-SA"/>
        </w:rPr>
        <w:t>___________________________________________________________</w:t>
      </w:r>
      <w:r w:rsidRPr="00C23221">
        <w:rPr>
          <w:rFonts w:cs="Palatino Linotype"/>
          <w:sz w:val="28"/>
          <w:szCs w:val="24"/>
          <w:lang w:eastAsia="ar-SA"/>
        </w:rPr>
        <w:t>практику</w:t>
      </w:r>
      <w:r w:rsidRPr="00C23221">
        <w:rPr>
          <w:rFonts w:cs="Palatino Linotype"/>
          <w:spacing w:val="-20"/>
          <w:sz w:val="28"/>
          <w:szCs w:val="24"/>
          <w:lang w:eastAsia="ar-SA"/>
        </w:rPr>
        <w:t xml:space="preserve"> </w:t>
      </w:r>
    </w:p>
    <w:p w:rsidR="00DB43F6" w:rsidRPr="00C23221" w:rsidRDefault="00DB43F6" w:rsidP="00DB43F6">
      <w:pPr>
        <w:widowControl/>
        <w:tabs>
          <w:tab w:val="left" w:pos="1590"/>
        </w:tabs>
        <w:autoSpaceDE/>
        <w:jc w:val="center"/>
        <w:rPr>
          <w:rFonts w:cs="Palatino Linotype"/>
          <w:i/>
          <w:lang w:eastAsia="ar-SA"/>
        </w:rPr>
      </w:pPr>
      <w:r w:rsidRPr="00C23221">
        <w:rPr>
          <w:rFonts w:cs="Palatino Linotype"/>
          <w:i/>
          <w:lang w:eastAsia="ar-SA"/>
        </w:rPr>
        <w:t>(вид практики)</w:t>
      </w:r>
    </w:p>
    <w:p w:rsidR="00DB43F6" w:rsidRPr="00C23221" w:rsidRDefault="00DB43F6" w:rsidP="00DB43F6">
      <w:pPr>
        <w:widowControl/>
        <w:autoSpaceDE/>
        <w:rPr>
          <w:rFonts w:cs="Palatino Linotype"/>
          <w:spacing w:val="-20"/>
          <w:sz w:val="28"/>
          <w:szCs w:val="24"/>
          <w:lang w:eastAsia="ar-SA"/>
        </w:rPr>
      </w:pPr>
      <w:r w:rsidRPr="00C23221">
        <w:rPr>
          <w:rFonts w:cs="Palatino Linotype"/>
          <w:sz w:val="28"/>
          <w:szCs w:val="24"/>
          <w:lang w:eastAsia="ar-SA"/>
        </w:rPr>
        <w:t>в период с «</w:t>
      </w:r>
      <w:r w:rsidRPr="00C23221">
        <w:rPr>
          <w:rFonts w:cs="Palatino Linotype"/>
          <w:spacing w:val="-20"/>
          <w:sz w:val="28"/>
          <w:szCs w:val="24"/>
          <w:lang w:eastAsia="ar-SA"/>
        </w:rPr>
        <w:t xml:space="preserve">_____» ___________________ </w:t>
      </w:r>
      <w:r w:rsidRPr="00C23221">
        <w:rPr>
          <w:rFonts w:cs="Palatino Linotype"/>
          <w:sz w:val="28"/>
          <w:szCs w:val="24"/>
          <w:lang w:eastAsia="ar-SA"/>
        </w:rPr>
        <w:t>по «</w:t>
      </w:r>
      <w:r w:rsidRPr="00C23221">
        <w:rPr>
          <w:rFonts w:cs="Palatino Linotype"/>
          <w:spacing w:val="-20"/>
          <w:sz w:val="28"/>
          <w:szCs w:val="24"/>
          <w:lang w:eastAsia="ar-SA"/>
        </w:rPr>
        <w:t>______» _________________</w:t>
      </w:r>
      <w:r w:rsidRPr="00C23221">
        <w:rPr>
          <w:rFonts w:cs="Palatino Linotype"/>
          <w:sz w:val="28"/>
          <w:szCs w:val="24"/>
          <w:lang w:eastAsia="ar-SA"/>
        </w:rPr>
        <w:t>20</w:t>
      </w:r>
      <w:r w:rsidRPr="00C23221">
        <w:rPr>
          <w:rFonts w:cs="Palatino Linotype"/>
          <w:spacing w:val="-20"/>
          <w:sz w:val="28"/>
          <w:szCs w:val="24"/>
          <w:lang w:eastAsia="ar-SA"/>
        </w:rPr>
        <w:t>___</w:t>
      </w:r>
      <w:r w:rsidRPr="00C23221">
        <w:rPr>
          <w:rFonts w:cs="Palatino Linotype"/>
          <w:sz w:val="28"/>
          <w:szCs w:val="24"/>
          <w:lang w:eastAsia="ar-SA"/>
        </w:rPr>
        <w:t>г.</w:t>
      </w:r>
    </w:p>
    <w:p w:rsidR="00DB43F6"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в</w:t>
      </w:r>
      <w:r w:rsidRPr="00C23221">
        <w:rPr>
          <w:rFonts w:cs="Palatino Linotype"/>
          <w:spacing w:val="-20"/>
          <w:sz w:val="28"/>
          <w:szCs w:val="24"/>
          <w:lang w:eastAsia="ar-SA"/>
        </w:rPr>
        <w:t>_______________________________________________________________________________</w:t>
      </w:r>
    </w:p>
    <w:p w:rsidR="00DB43F6" w:rsidRPr="00C23221" w:rsidRDefault="00DB43F6" w:rsidP="00DB43F6">
      <w:pPr>
        <w:widowControl/>
        <w:tabs>
          <w:tab w:val="center" w:pos="4536"/>
        </w:tabs>
        <w:autoSpaceDE/>
        <w:contextualSpacing/>
        <w:rPr>
          <w:rFonts w:cs="Palatino Linotype"/>
          <w:spacing w:val="-20"/>
          <w:sz w:val="28"/>
          <w:szCs w:val="24"/>
          <w:lang w:eastAsia="ar-SA"/>
        </w:rPr>
      </w:pPr>
      <w:r w:rsidRPr="00C23221">
        <w:rPr>
          <w:rFonts w:cs="Palatino Linotype"/>
          <w:spacing w:val="-20"/>
          <w:sz w:val="28"/>
          <w:szCs w:val="24"/>
          <w:lang w:eastAsia="ar-SA"/>
        </w:rPr>
        <w:t xml:space="preserve">  ________________________________________________________________________________</w:t>
      </w:r>
    </w:p>
    <w:p w:rsidR="00DB43F6" w:rsidRPr="00C23221" w:rsidRDefault="00DB43F6" w:rsidP="00DB43F6">
      <w:pPr>
        <w:widowControl/>
        <w:autoSpaceDE/>
        <w:contextualSpacing/>
        <w:jc w:val="center"/>
        <w:rPr>
          <w:rFonts w:cs="Palatino Linotype"/>
          <w:i/>
          <w:lang w:eastAsia="ar-SA"/>
        </w:rPr>
      </w:pPr>
      <w:r w:rsidRPr="00C23221">
        <w:rPr>
          <w:rFonts w:cs="Palatino Linotype"/>
          <w:spacing w:val="-20"/>
          <w:sz w:val="28"/>
          <w:szCs w:val="24"/>
          <w:lang w:eastAsia="ar-SA"/>
        </w:rPr>
        <w:t xml:space="preserve">           </w:t>
      </w:r>
      <w:r w:rsidRPr="00C23221">
        <w:rPr>
          <w:rFonts w:cs="Palatino Linotype"/>
          <w:i/>
          <w:spacing w:val="-20"/>
          <w:lang w:eastAsia="ar-SA"/>
        </w:rPr>
        <w:t>(</w:t>
      </w:r>
      <w:r w:rsidRPr="00C23221">
        <w:rPr>
          <w:rFonts w:cs="Palatino Linotype"/>
          <w:i/>
          <w:lang w:eastAsia="ar-SA"/>
        </w:rPr>
        <w:t>наименование организации, наименование структурного подразделения)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В период прохождения практики </w:t>
      </w:r>
      <w:r w:rsidRPr="00C23221">
        <w:rPr>
          <w:rFonts w:cs="Palatino Linotype"/>
          <w:spacing w:val="-20"/>
          <w:sz w:val="28"/>
          <w:szCs w:val="24"/>
          <w:lang w:eastAsia="ar-SA"/>
        </w:rPr>
        <w:t>____________________________________________</w:t>
      </w:r>
    </w:p>
    <w:p w:rsidR="00DB43F6" w:rsidRPr="00C23221" w:rsidRDefault="00DB43F6" w:rsidP="00DB43F6">
      <w:pPr>
        <w:widowControl/>
        <w:autoSpaceDE/>
        <w:ind w:firstLine="708"/>
        <w:jc w:val="both"/>
        <w:rPr>
          <w:rFonts w:cs="Palatino Linotype"/>
          <w:i/>
          <w:lang w:eastAsia="ar-SA"/>
        </w:rPr>
      </w:pPr>
      <w:r>
        <w:rPr>
          <w:rFonts w:cs="Palatino Linotype"/>
          <w:i/>
          <w:lang w:eastAsia="ar-SA"/>
        </w:rPr>
        <w:t xml:space="preserve">                                                                                            </w:t>
      </w:r>
      <w:r w:rsidRPr="00C23221">
        <w:rPr>
          <w:rFonts w:cs="Palatino Linotype"/>
          <w:i/>
          <w:lang w:eastAsia="ar-SA"/>
        </w:rPr>
        <w:t>(Ф.И.О. обучающегося)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поручалось решение следующих задач:</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rPr>
          <w:rFonts w:cs="Palatino Linotype"/>
          <w:sz w:val="28"/>
          <w:szCs w:val="24"/>
          <w:lang w:eastAsia="ar-SA"/>
        </w:rPr>
      </w:pPr>
    </w:p>
    <w:p w:rsidR="00DB43F6" w:rsidRPr="00C23221" w:rsidRDefault="00DB43F6" w:rsidP="00DB43F6">
      <w:pPr>
        <w:widowControl/>
        <w:autoSpaceDE/>
        <w:contextualSpacing/>
        <w:rPr>
          <w:rFonts w:cs="Palatino Linotype"/>
          <w:sz w:val="28"/>
          <w:szCs w:val="24"/>
          <w:lang w:eastAsia="ar-SA"/>
        </w:rPr>
      </w:pPr>
      <w:r w:rsidRPr="00C23221">
        <w:rPr>
          <w:rFonts w:cs="Palatino Linotype"/>
          <w:sz w:val="28"/>
          <w:szCs w:val="24"/>
          <w:lang w:eastAsia="ar-SA"/>
        </w:rPr>
        <w:t>В период прохождения практики обучающийся проявил(а)</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1B784D" w:rsidRPr="00C23221" w:rsidRDefault="001B784D" w:rsidP="00DB43F6">
      <w:pPr>
        <w:widowControl/>
        <w:tabs>
          <w:tab w:val="left" w:pos="9072"/>
        </w:tabs>
        <w:autoSpaceDE/>
        <w:contextualSpacing/>
        <w:jc w:val="both"/>
        <w:rPr>
          <w:rFonts w:cs="Palatino Linotype"/>
          <w:spacing w:val="-20"/>
          <w:sz w:val="28"/>
          <w:szCs w:val="24"/>
          <w:lang w:eastAsia="ar-SA"/>
        </w:rPr>
      </w:pPr>
      <w:r>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Результаты работы обучающегося: </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Считаю, что по итогам практики обучающийся может (не может) быть допущен к защите отчета по практике.</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____________________           _________________      _______________________</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(должность руководителя практики                       </w:t>
      </w:r>
      <w:proofErr w:type="gramStart"/>
      <w:r w:rsidRPr="00C23221">
        <w:rPr>
          <w:rFonts w:cs="Palatino Linotype"/>
          <w:i/>
          <w:lang w:eastAsia="ar-SA"/>
        </w:rPr>
        <w:t xml:space="preserve">   (</w:t>
      </w:r>
      <w:proofErr w:type="gramEnd"/>
      <w:r w:rsidRPr="00C23221">
        <w:rPr>
          <w:rFonts w:cs="Palatino Linotype"/>
          <w:i/>
          <w:lang w:eastAsia="ar-SA"/>
        </w:rPr>
        <w:t>подпись)                                        (Ф.И.О.)</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               от организации)</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 ___________________20____г.</w:t>
      </w:r>
    </w:p>
    <w:p w:rsidR="00DB43F6" w:rsidRPr="00C23221" w:rsidRDefault="00DB43F6" w:rsidP="00DB43F6">
      <w:pPr>
        <w:widowControl/>
        <w:autoSpaceDE/>
        <w:ind w:firstLine="708"/>
        <w:rPr>
          <w:rFonts w:cs="Palatino Linotype"/>
          <w:sz w:val="28"/>
          <w:szCs w:val="24"/>
          <w:lang w:eastAsia="ar-SA"/>
        </w:rPr>
      </w:pPr>
      <w:r w:rsidRPr="00C23221">
        <w:rPr>
          <w:rFonts w:cs="Palatino Linotype"/>
          <w:sz w:val="28"/>
          <w:szCs w:val="24"/>
          <w:lang w:eastAsia="ar-SA"/>
        </w:rPr>
        <w:t xml:space="preserve">             М.П.</w:t>
      </w:r>
    </w:p>
    <w:p w:rsidR="00DB43F6" w:rsidRPr="00C23221" w:rsidRDefault="00DB43F6" w:rsidP="00DB43F6">
      <w:pPr>
        <w:widowControl/>
        <w:autoSpaceDE/>
        <w:ind w:firstLine="708"/>
        <w:jc w:val="both"/>
        <w:rPr>
          <w:rFonts w:cs="Palatino Linotype"/>
          <w:i/>
          <w:lang w:eastAsia="ar-SA"/>
        </w:rPr>
      </w:pPr>
      <w:r w:rsidRPr="00C23221">
        <w:rPr>
          <w:rFonts w:cs="Palatino Linotype"/>
          <w:i/>
          <w:lang w:eastAsia="ar-SA"/>
        </w:rPr>
        <w:t>Отзыв подписывается руководителем практики от организации и заверяется печатью организации.</w:t>
      </w:r>
    </w:p>
    <w:p w:rsidR="00DB43F6" w:rsidRPr="00DB43F6" w:rsidRDefault="00DB43F6" w:rsidP="00DB43F6">
      <w:pPr>
        <w:tabs>
          <w:tab w:val="num" w:pos="0"/>
        </w:tabs>
        <w:spacing w:line="360" w:lineRule="auto"/>
        <w:jc w:val="both"/>
        <w:rPr>
          <w:sz w:val="28"/>
          <w:szCs w:val="28"/>
        </w:rPr>
      </w:pPr>
    </w:p>
    <w:sectPr w:rsidR="00DB43F6" w:rsidRPr="00DB43F6" w:rsidSect="00866C46">
      <w:pgSz w:w="11906" w:h="16838"/>
      <w:pgMar w:top="1134" w:right="567" w:bottom="1134" w:left="1134" w:header="708" w:footer="708"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428" w:rsidRDefault="00060428" w:rsidP="00C52F7B">
      <w:r>
        <w:separator/>
      </w:r>
    </w:p>
  </w:endnote>
  <w:endnote w:type="continuationSeparator" w:id="0">
    <w:p w:rsidR="00060428" w:rsidRDefault="0006042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webkit-standard">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728432"/>
      <w:docPartObj>
        <w:docPartGallery w:val="Page Numbers (Bottom of Page)"/>
        <w:docPartUnique/>
      </w:docPartObj>
    </w:sdtPr>
    <w:sdtEndPr/>
    <w:sdtContent>
      <w:p w:rsidR="00D9369D" w:rsidRDefault="00D9369D">
        <w:pPr>
          <w:pStyle w:val="ab"/>
          <w:jc w:val="center"/>
        </w:pPr>
        <w:r>
          <w:fldChar w:fldCharType="begin"/>
        </w:r>
        <w:r>
          <w:instrText>PAGE   \* MERGEFORMAT</w:instrText>
        </w:r>
        <w:r>
          <w:fldChar w:fldCharType="separate"/>
        </w:r>
        <w:r w:rsidR="0072348C">
          <w:rPr>
            <w:noProof/>
          </w:rPr>
          <w:t>19</w:t>
        </w:r>
        <w:r>
          <w:fldChar w:fldCharType="end"/>
        </w:r>
      </w:p>
    </w:sdtContent>
  </w:sdt>
  <w:p w:rsidR="00D9369D" w:rsidRDefault="00D9369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428" w:rsidRDefault="00060428" w:rsidP="00C52F7B">
      <w:r>
        <w:separator/>
      </w:r>
    </w:p>
  </w:footnote>
  <w:footnote w:type="continuationSeparator" w:id="0">
    <w:p w:rsidR="00060428" w:rsidRDefault="0006042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B"/>
    <w:multiLevelType w:val="multilevel"/>
    <w:tmpl w:val="0000000A"/>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 w15:restartNumberingAfterBreak="0">
    <w:nsid w:val="00000013"/>
    <w:multiLevelType w:val="multilevel"/>
    <w:tmpl w:val="00000012"/>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15:restartNumberingAfterBreak="0">
    <w:nsid w:val="00000019"/>
    <w:multiLevelType w:val="multilevel"/>
    <w:tmpl w:val="00000018"/>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26CC5"/>
    <w:multiLevelType w:val="hybridMultilevel"/>
    <w:tmpl w:val="20F260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3379FF"/>
    <w:multiLevelType w:val="hybridMultilevel"/>
    <w:tmpl w:val="67849AC8"/>
    <w:lvl w:ilvl="0" w:tplc="78864C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32236B4"/>
    <w:multiLevelType w:val="hybridMultilevel"/>
    <w:tmpl w:val="077A3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907379"/>
    <w:multiLevelType w:val="hybridMultilevel"/>
    <w:tmpl w:val="519C3D7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3"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E10C74"/>
    <w:multiLevelType w:val="hybridMultilevel"/>
    <w:tmpl w:val="93F8F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A2245B9"/>
    <w:multiLevelType w:val="hybridMultilevel"/>
    <w:tmpl w:val="9C70DCCE"/>
    <w:lvl w:ilvl="0" w:tplc="A61E4F9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4D82535"/>
    <w:multiLevelType w:val="hybridMultilevel"/>
    <w:tmpl w:val="9790EB4A"/>
    <w:lvl w:ilvl="0" w:tplc="FFFFFFFF">
      <w:start w:val="1"/>
      <w:numFmt w:val="decimal"/>
      <w:lvlText w:val="%1."/>
      <w:lvlJc w:val="left"/>
      <w:pPr>
        <w:ind w:left="323" w:hanging="360"/>
      </w:pPr>
    </w:lvl>
    <w:lvl w:ilvl="1" w:tplc="FFFFFFFF" w:tentative="1">
      <w:start w:val="1"/>
      <w:numFmt w:val="lowerLetter"/>
      <w:lvlText w:val="%2."/>
      <w:lvlJc w:val="left"/>
      <w:pPr>
        <w:ind w:left="1043" w:hanging="360"/>
      </w:pPr>
    </w:lvl>
    <w:lvl w:ilvl="2" w:tplc="FFFFFFFF" w:tentative="1">
      <w:start w:val="1"/>
      <w:numFmt w:val="lowerRoman"/>
      <w:lvlText w:val="%3."/>
      <w:lvlJc w:val="right"/>
      <w:pPr>
        <w:ind w:left="1763" w:hanging="180"/>
      </w:pPr>
    </w:lvl>
    <w:lvl w:ilvl="3" w:tplc="FFFFFFFF" w:tentative="1">
      <w:start w:val="1"/>
      <w:numFmt w:val="decimal"/>
      <w:lvlText w:val="%4."/>
      <w:lvlJc w:val="left"/>
      <w:pPr>
        <w:ind w:left="2483" w:hanging="360"/>
      </w:pPr>
    </w:lvl>
    <w:lvl w:ilvl="4" w:tplc="FFFFFFFF" w:tentative="1">
      <w:start w:val="1"/>
      <w:numFmt w:val="lowerLetter"/>
      <w:lvlText w:val="%5."/>
      <w:lvlJc w:val="left"/>
      <w:pPr>
        <w:ind w:left="3203" w:hanging="360"/>
      </w:pPr>
    </w:lvl>
    <w:lvl w:ilvl="5" w:tplc="FFFFFFFF" w:tentative="1">
      <w:start w:val="1"/>
      <w:numFmt w:val="lowerRoman"/>
      <w:lvlText w:val="%6."/>
      <w:lvlJc w:val="right"/>
      <w:pPr>
        <w:ind w:left="3923" w:hanging="180"/>
      </w:pPr>
    </w:lvl>
    <w:lvl w:ilvl="6" w:tplc="FFFFFFFF" w:tentative="1">
      <w:start w:val="1"/>
      <w:numFmt w:val="decimal"/>
      <w:lvlText w:val="%7."/>
      <w:lvlJc w:val="left"/>
      <w:pPr>
        <w:ind w:left="4643" w:hanging="360"/>
      </w:pPr>
    </w:lvl>
    <w:lvl w:ilvl="7" w:tplc="FFFFFFFF" w:tentative="1">
      <w:start w:val="1"/>
      <w:numFmt w:val="lowerLetter"/>
      <w:lvlText w:val="%8."/>
      <w:lvlJc w:val="left"/>
      <w:pPr>
        <w:ind w:left="5363" w:hanging="360"/>
      </w:pPr>
    </w:lvl>
    <w:lvl w:ilvl="8" w:tplc="FFFFFFFF" w:tentative="1">
      <w:start w:val="1"/>
      <w:numFmt w:val="lowerRoman"/>
      <w:lvlText w:val="%9."/>
      <w:lvlJc w:val="right"/>
      <w:pPr>
        <w:ind w:left="6083" w:hanging="180"/>
      </w:pPr>
    </w:lvl>
  </w:abstractNum>
  <w:abstractNum w:abstractNumId="22" w15:restartNumberingAfterBreak="0">
    <w:nsid w:val="5AE41C39"/>
    <w:multiLevelType w:val="hybridMultilevel"/>
    <w:tmpl w:val="EE887050"/>
    <w:lvl w:ilvl="0" w:tplc="0419000F">
      <w:start w:val="1"/>
      <w:numFmt w:val="decimal"/>
      <w:lvlText w:val="%1."/>
      <w:lvlJc w:val="left"/>
      <w:pPr>
        <w:ind w:left="845" w:hanging="360"/>
      </w:pPr>
      <w:rPr>
        <w:rFont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2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num w:numId="1">
    <w:abstractNumId w:val="14"/>
  </w:num>
  <w:num w:numId="2">
    <w:abstractNumId w:val="4"/>
  </w:num>
  <w:num w:numId="3">
    <w:abstractNumId w:val="11"/>
  </w:num>
  <w:num w:numId="4">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0"/>
  </w:num>
  <w:num w:numId="9">
    <w:abstractNumId w:val="5"/>
  </w:num>
  <w:num w:numId="10">
    <w:abstractNumId w:val="10"/>
  </w:num>
  <w:num w:numId="11">
    <w:abstractNumId w:val="19"/>
  </w:num>
  <w:num w:numId="12">
    <w:abstractNumId w:val="26"/>
  </w:num>
  <w:num w:numId="13">
    <w:abstractNumId w:val="24"/>
  </w:num>
  <w:num w:numId="14">
    <w:abstractNumId w:val="12"/>
  </w:num>
  <w:num w:numId="15">
    <w:abstractNumId w:val="13"/>
  </w:num>
  <w:num w:numId="16">
    <w:abstractNumId w:val="23"/>
  </w:num>
  <w:num w:numId="17">
    <w:abstractNumId w:val="25"/>
  </w:num>
  <w:num w:numId="18">
    <w:abstractNumId w:val="7"/>
  </w:num>
  <w:num w:numId="19">
    <w:abstractNumId w:val="20"/>
  </w:num>
  <w:num w:numId="20">
    <w:abstractNumId w:val="16"/>
  </w:num>
  <w:num w:numId="21">
    <w:abstractNumId w:val="17"/>
  </w:num>
  <w:num w:numId="22">
    <w:abstractNumId w:val="9"/>
  </w:num>
  <w:num w:numId="23">
    <w:abstractNumId w:val="8"/>
  </w:num>
  <w:num w:numId="24">
    <w:abstractNumId w:val="15"/>
  </w:num>
  <w:num w:numId="25">
    <w:abstractNumId w:val="18"/>
  </w:num>
  <w:num w:numId="26">
    <w:abstractNumId w:val="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954"/>
    <w:rsid w:val="00005F26"/>
    <w:rsid w:val="000102D3"/>
    <w:rsid w:val="00020114"/>
    <w:rsid w:val="000246A3"/>
    <w:rsid w:val="00026E9C"/>
    <w:rsid w:val="000270B4"/>
    <w:rsid w:val="00027CB6"/>
    <w:rsid w:val="00041DA4"/>
    <w:rsid w:val="00045B0D"/>
    <w:rsid w:val="000460EA"/>
    <w:rsid w:val="00047C02"/>
    <w:rsid w:val="000552D8"/>
    <w:rsid w:val="00056998"/>
    <w:rsid w:val="00060428"/>
    <w:rsid w:val="00061B37"/>
    <w:rsid w:val="00063DA2"/>
    <w:rsid w:val="00066050"/>
    <w:rsid w:val="000717F5"/>
    <w:rsid w:val="0007412B"/>
    <w:rsid w:val="00075A1A"/>
    <w:rsid w:val="000831CC"/>
    <w:rsid w:val="00086091"/>
    <w:rsid w:val="000948DB"/>
    <w:rsid w:val="000A28A7"/>
    <w:rsid w:val="000B77BA"/>
    <w:rsid w:val="000C534D"/>
    <w:rsid w:val="000C5D47"/>
    <w:rsid w:val="000D0CD8"/>
    <w:rsid w:val="000D2068"/>
    <w:rsid w:val="000D5DEB"/>
    <w:rsid w:val="000D765B"/>
    <w:rsid w:val="000F2364"/>
    <w:rsid w:val="000F3600"/>
    <w:rsid w:val="000F69A4"/>
    <w:rsid w:val="001034C8"/>
    <w:rsid w:val="001065DB"/>
    <w:rsid w:val="001138A3"/>
    <w:rsid w:val="00121560"/>
    <w:rsid w:val="001255D2"/>
    <w:rsid w:val="00133FB9"/>
    <w:rsid w:val="0013428B"/>
    <w:rsid w:val="00144D73"/>
    <w:rsid w:val="00145126"/>
    <w:rsid w:val="00145F3A"/>
    <w:rsid w:val="0015495E"/>
    <w:rsid w:val="00155216"/>
    <w:rsid w:val="00163A31"/>
    <w:rsid w:val="001651A5"/>
    <w:rsid w:val="00167671"/>
    <w:rsid w:val="001700B0"/>
    <w:rsid w:val="00171D2F"/>
    <w:rsid w:val="001753A5"/>
    <w:rsid w:val="00175671"/>
    <w:rsid w:val="00183578"/>
    <w:rsid w:val="00183B21"/>
    <w:rsid w:val="00192530"/>
    <w:rsid w:val="001A5DD0"/>
    <w:rsid w:val="001B3EFA"/>
    <w:rsid w:val="001B6DED"/>
    <w:rsid w:val="001B784D"/>
    <w:rsid w:val="001C5D94"/>
    <w:rsid w:val="001D5711"/>
    <w:rsid w:val="001F0B7E"/>
    <w:rsid w:val="002006C3"/>
    <w:rsid w:val="0020190C"/>
    <w:rsid w:val="0020539B"/>
    <w:rsid w:val="00213C2C"/>
    <w:rsid w:val="00227136"/>
    <w:rsid w:val="00227F6A"/>
    <w:rsid w:val="00233FCA"/>
    <w:rsid w:val="0023630A"/>
    <w:rsid w:val="00251CC2"/>
    <w:rsid w:val="00256B07"/>
    <w:rsid w:val="00256DF1"/>
    <w:rsid w:val="00264E91"/>
    <w:rsid w:val="0027072F"/>
    <w:rsid w:val="00277402"/>
    <w:rsid w:val="002A177C"/>
    <w:rsid w:val="002A39A6"/>
    <w:rsid w:val="002B003B"/>
    <w:rsid w:val="002B3621"/>
    <w:rsid w:val="002B5680"/>
    <w:rsid w:val="002C180F"/>
    <w:rsid w:val="002C2658"/>
    <w:rsid w:val="002C2C96"/>
    <w:rsid w:val="002C3B47"/>
    <w:rsid w:val="002C43F2"/>
    <w:rsid w:val="002D06D6"/>
    <w:rsid w:val="002D786A"/>
    <w:rsid w:val="002F4D7B"/>
    <w:rsid w:val="002F5319"/>
    <w:rsid w:val="003027A2"/>
    <w:rsid w:val="003136F6"/>
    <w:rsid w:val="00313E24"/>
    <w:rsid w:val="003141D9"/>
    <w:rsid w:val="00316980"/>
    <w:rsid w:val="00324481"/>
    <w:rsid w:val="00337E5F"/>
    <w:rsid w:val="00350EDA"/>
    <w:rsid w:val="0035211C"/>
    <w:rsid w:val="0035387C"/>
    <w:rsid w:val="003576F1"/>
    <w:rsid w:val="00361034"/>
    <w:rsid w:val="003613B5"/>
    <w:rsid w:val="003636E1"/>
    <w:rsid w:val="00364D14"/>
    <w:rsid w:val="00381B06"/>
    <w:rsid w:val="003A0414"/>
    <w:rsid w:val="003A0B9D"/>
    <w:rsid w:val="003A2637"/>
    <w:rsid w:val="003A7C4A"/>
    <w:rsid w:val="003B3E33"/>
    <w:rsid w:val="003B7285"/>
    <w:rsid w:val="003C2B8A"/>
    <w:rsid w:val="003C79A2"/>
    <w:rsid w:val="003D03AC"/>
    <w:rsid w:val="003D32D2"/>
    <w:rsid w:val="003D376D"/>
    <w:rsid w:val="003D50FA"/>
    <w:rsid w:val="003F1C14"/>
    <w:rsid w:val="003F50D7"/>
    <w:rsid w:val="00406338"/>
    <w:rsid w:val="004461FD"/>
    <w:rsid w:val="00450762"/>
    <w:rsid w:val="0046480D"/>
    <w:rsid w:val="00466D91"/>
    <w:rsid w:val="004915BD"/>
    <w:rsid w:val="00496846"/>
    <w:rsid w:val="004A1391"/>
    <w:rsid w:val="004A1BCB"/>
    <w:rsid w:val="004A2C94"/>
    <w:rsid w:val="004B0274"/>
    <w:rsid w:val="004B1870"/>
    <w:rsid w:val="004B519D"/>
    <w:rsid w:val="004B5A57"/>
    <w:rsid w:val="004B5CCA"/>
    <w:rsid w:val="004D1730"/>
    <w:rsid w:val="004E2A43"/>
    <w:rsid w:val="004E33BE"/>
    <w:rsid w:val="004E4737"/>
    <w:rsid w:val="004E7197"/>
    <w:rsid w:val="004F07AB"/>
    <w:rsid w:val="004F5D8F"/>
    <w:rsid w:val="004F7A9E"/>
    <w:rsid w:val="005019CD"/>
    <w:rsid w:val="005030FD"/>
    <w:rsid w:val="00503991"/>
    <w:rsid w:val="00504556"/>
    <w:rsid w:val="00507A3A"/>
    <w:rsid w:val="00521989"/>
    <w:rsid w:val="00524846"/>
    <w:rsid w:val="0052632F"/>
    <w:rsid w:val="005375DA"/>
    <w:rsid w:val="0054342D"/>
    <w:rsid w:val="00543A77"/>
    <w:rsid w:val="00546198"/>
    <w:rsid w:val="00546CA2"/>
    <w:rsid w:val="005507F4"/>
    <w:rsid w:val="00550B6F"/>
    <w:rsid w:val="00563F7E"/>
    <w:rsid w:val="00577CE4"/>
    <w:rsid w:val="005918AF"/>
    <w:rsid w:val="005A1325"/>
    <w:rsid w:val="005B0378"/>
    <w:rsid w:val="005B7330"/>
    <w:rsid w:val="005C31BB"/>
    <w:rsid w:val="005C464E"/>
    <w:rsid w:val="005C7D14"/>
    <w:rsid w:val="005D21FE"/>
    <w:rsid w:val="005D36BA"/>
    <w:rsid w:val="005E17E0"/>
    <w:rsid w:val="005E1993"/>
    <w:rsid w:val="005E55DF"/>
    <w:rsid w:val="005F24E4"/>
    <w:rsid w:val="005F3758"/>
    <w:rsid w:val="00602C9C"/>
    <w:rsid w:val="00606047"/>
    <w:rsid w:val="00610DD0"/>
    <w:rsid w:val="00642CB5"/>
    <w:rsid w:val="006520DF"/>
    <w:rsid w:val="00654143"/>
    <w:rsid w:val="00655C8E"/>
    <w:rsid w:val="006613C2"/>
    <w:rsid w:val="00667342"/>
    <w:rsid w:val="00672880"/>
    <w:rsid w:val="00676849"/>
    <w:rsid w:val="00685FB0"/>
    <w:rsid w:val="0069315A"/>
    <w:rsid w:val="006A752F"/>
    <w:rsid w:val="006A76CA"/>
    <w:rsid w:val="006B2C7C"/>
    <w:rsid w:val="006B3C5B"/>
    <w:rsid w:val="006C2BEE"/>
    <w:rsid w:val="006D04CE"/>
    <w:rsid w:val="006D1A6A"/>
    <w:rsid w:val="006D3F05"/>
    <w:rsid w:val="006D4039"/>
    <w:rsid w:val="006D5D75"/>
    <w:rsid w:val="006D6CAE"/>
    <w:rsid w:val="006D6D2D"/>
    <w:rsid w:val="006E78C0"/>
    <w:rsid w:val="006F313E"/>
    <w:rsid w:val="006F601F"/>
    <w:rsid w:val="006F7737"/>
    <w:rsid w:val="006F780B"/>
    <w:rsid w:val="00706EC6"/>
    <w:rsid w:val="007130E6"/>
    <w:rsid w:val="00714EC8"/>
    <w:rsid w:val="00714EF4"/>
    <w:rsid w:val="0072348C"/>
    <w:rsid w:val="0072442E"/>
    <w:rsid w:val="00737248"/>
    <w:rsid w:val="007376B8"/>
    <w:rsid w:val="007453AE"/>
    <w:rsid w:val="00745D67"/>
    <w:rsid w:val="00745FAC"/>
    <w:rsid w:val="00747457"/>
    <w:rsid w:val="007558C0"/>
    <w:rsid w:val="00757EEE"/>
    <w:rsid w:val="00760C10"/>
    <w:rsid w:val="0076572D"/>
    <w:rsid w:val="00765F72"/>
    <w:rsid w:val="00767556"/>
    <w:rsid w:val="007836CB"/>
    <w:rsid w:val="0079323B"/>
    <w:rsid w:val="00793C93"/>
    <w:rsid w:val="007B02E9"/>
    <w:rsid w:val="007B275D"/>
    <w:rsid w:val="007B3CBC"/>
    <w:rsid w:val="007B7A7C"/>
    <w:rsid w:val="007C76B2"/>
    <w:rsid w:val="007C7B1F"/>
    <w:rsid w:val="007D1107"/>
    <w:rsid w:val="007D2EFA"/>
    <w:rsid w:val="007D6C34"/>
    <w:rsid w:val="007E18A8"/>
    <w:rsid w:val="007E4841"/>
    <w:rsid w:val="007E6680"/>
    <w:rsid w:val="007F4C26"/>
    <w:rsid w:val="007F76D4"/>
    <w:rsid w:val="007F77E1"/>
    <w:rsid w:val="00800002"/>
    <w:rsid w:val="008001F1"/>
    <w:rsid w:val="00807654"/>
    <w:rsid w:val="00813C38"/>
    <w:rsid w:val="00814BBE"/>
    <w:rsid w:val="00822299"/>
    <w:rsid w:val="0083365F"/>
    <w:rsid w:val="00835836"/>
    <w:rsid w:val="00842FA8"/>
    <w:rsid w:val="00846A0B"/>
    <w:rsid w:val="00847437"/>
    <w:rsid w:val="00847D97"/>
    <w:rsid w:val="00852C5B"/>
    <w:rsid w:val="00854C13"/>
    <w:rsid w:val="00861DB9"/>
    <w:rsid w:val="00863A27"/>
    <w:rsid w:val="00865689"/>
    <w:rsid w:val="00866C46"/>
    <w:rsid w:val="00871AF5"/>
    <w:rsid w:val="00871D2A"/>
    <w:rsid w:val="008741DF"/>
    <w:rsid w:val="008748CD"/>
    <w:rsid w:val="00876D93"/>
    <w:rsid w:val="00877C12"/>
    <w:rsid w:val="008809B1"/>
    <w:rsid w:val="00891945"/>
    <w:rsid w:val="0089306C"/>
    <w:rsid w:val="00895124"/>
    <w:rsid w:val="008A5CBF"/>
    <w:rsid w:val="008A7EB6"/>
    <w:rsid w:val="008B20E4"/>
    <w:rsid w:val="008E2F22"/>
    <w:rsid w:val="008F1A7C"/>
    <w:rsid w:val="008F7D12"/>
    <w:rsid w:val="00900B00"/>
    <w:rsid w:val="00906432"/>
    <w:rsid w:val="00907AFF"/>
    <w:rsid w:val="00912D87"/>
    <w:rsid w:val="00913CB9"/>
    <w:rsid w:val="00920820"/>
    <w:rsid w:val="00926AB3"/>
    <w:rsid w:val="00932FCE"/>
    <w:rsid w:val="0093509E"/>
    <w:rsid w:val="00935105"/>
    <w:rsid w:val="0093660A"/>
    <w:rsid w:val="00943BE6"/>
    <w:rsid w:val="0094649A"/>
    <w:rsid w:val="00951000"/>
    <w:rsid w:val="00954C11"/>
    <w:rsid w:val="009653DD"/>
    <w:rsid w:val="009673A8"/>
    <w:rsid w:val="00972AF8"/>
    <w:rsid w:val="00973F53"/>
    <w:rsid w:val="009740E4"/>
    <w:rsid w:val="0097585B"/>
    <w:rsid w:val="00977A12"/>
    <w:rsid w:val="00987782"/>
    <w:rsid w:val="009B166D"/>
    <w:rsid w:val="009B6F7E"/>
    <w:rsid w:val="009C22D2"/>
    <w:rsid w:val="009C326A"/>
    <w:rsid w:val="009C7CE5"/>
    <w:rsid w:val="009D0009"/>
    <w:rsid w:val="009D1EA7"/>
    <w:rsid w:val="009D3A54"/>
    <w:rsid w:val="009E3493"/>
    <w:rsid w:val="009E7128"/>
    <w:rsid w:val="009F6E08"/>
    <w:rsid w:val="00A01D4A"/>
    <w:rsid w:val="00A02793"/>
    <w:rsid w:val="00A0455B"/>
    <w:rsid w:val="00A04F9D"/>
    <w:rsid w:val="00A164BE"/>
    <w:rsid w:val="00A17E6D"/>
    <w:rsid w:val="00A204EB"/>
    <w:rsid w:val="00A24C52"/>
    <w:rsid w:val="00A24F58"/>
    <w:rsid w:val="00A2699E"/>
    <w:rsid w:val="00A3000F"/>
    <w:rsid w:val="00A36257"/>
    <w:rsid w:val="00A42C8A"/>
    <w:rsid w:val="00A46A9B"/>
    <w:rsid w:val="00A56116"/>
    <w:rsid w:val="00A61BD8"/>
    <w:rsid w:val="00A7400F"/>
    <w:rsid w:val="00A76FDE"/>
    <w:rsid w:val="00A835C4"/>
    <w:rsid w:val="00A83CCE"/>
    <w:rsid w:val="00A85355"/>
    <w:rsid w:val="00A85929"/>
    <w:rsid w:val="00A965A3"/>
    <w:rsid w:val="00AA0D9B"/>
    <w:rsid w:val="00AB1728"/>
    <w:rsid w:val="00AB3A63"/>
    <w:rsid w:val="00AC1014"/>
    <w:rsid w:val="00AC25A2"/>
    <w:rsid w:val="00AC3598"/>
    <w:rsid w:val="00AC5A31"/>
    <w:rsid w:val="00AC74D8"/>
    <w:rsid w:val="00AD52A1"/>
    <w:rsid w:val="00AE2AF6"/>
    <w:rsid w:val="00AE5228"/>
    <w:rsid w:val="00AF63F9"/>
    <w:rsid w:val="00B0060C"/>
    <w:rsid w:val="00B006A8"/>
    <w:rsid w:val="00B066C9"/>
    <w:rsid w:val="00B0713A"/>
    <w:rsid w:val="00B231C8"/>
    <w:rsid w:val="00B24CA0"/>
    <w:rsid w:val="00B3453C"/>
    <w:rsid w:val="00B37E26"/>
    <w:rsid w:val="00B44E7C"/>
    <w:rsid w:val="00B47314"/>
    <w:rsid w:val="00B50D9F"/>
    <w:rsid w:val="00B53179"/>
    <w:rsid w:val="00B5650B"/>
    <w:rsid w:val="00B613CE"/>
    <w:rsid w:val="00B63BE2"/>
    <w:rsid w:val="00B8083B"/>
    <w:rsid w:val="00B96776"/>
    <w:rsid w:val="00B9730F"/>
    <w:rsid w:val="00B975E3"/>
    <w:rsid w:val="00BA1063"/>
    <w:rsid w:val="00BA24FE"/>
    <w:rsid w:val="00BA5E3A"/>
    <w:rsid w:val="00BA7D0F"/>
    <w:rsid w:val="00BB59B8"/>
    <w:rsid w:val="00BB7997"/>
    <w:rsid w:val="00BC03D6"/>
    <w:rsid w:val="00BC43CA"/>
    <w:rsid w:val="00BC4EE6"/>
    <w:rsid w:val="00BC6F5B"/>
    <w:rsid w:val="00BD26E2"/>
    <w:rsid w:val="00BD451C"/>
    <w:rsid w:val="00BD4E47"/>
    <w:rsid w:val="00BE24DB"/>
    <w:rsid w:val="00BE694C"/>
    <w:rsid w:val="00BE7B64"/>
    <w:rsid w:val="00C00C50"/>
    <w:rsid w:val="00C01413"/>
    <w:rsid w:val="00C0238B"/>
    <w:rsid w:val="00C035EE"/>
    <w:rsid w:val="00C036A9"/>
    <w:rsid w:val="00C243B1"/>
    <w:rsid w:val="00C33983"/>
    <w:rsid w:val="00C34CEF"/>
    <w:rsid w:val="00C43F85"/>
    <w:rsid w:val="00C52F7B"/>
    <w:rsid w:val="00C62B60"/>
    <w:rsid w:val="00C63AE4"/>
    <w:rsid w:val="00C64948"/>
    <w:rsid w:val="00C64BAE"/>
    <w:rsid w:val="00C747BD"/>
    <w:rsid w:val="00C74FA8"/>
    <w:rsid w:val="00C82C84"/>
    <w:rsid w:val="00C845E2"/>
    <w:rsid w:val="00C94A6F"/>
    <w:rsid w:val="00C95CB2"/>
    <w:rsid w:val="00C95E2F"/>
    <w:rsid w:val="00CA1C51"/>
    <w:rsid w:val="00CA315F"/>
    <w:rsid w:val="00CC1588"/>
    <w:rsid w:val="00CC17F7"/>
    <w:rsid w:val="00CD1A66"/>
    <w:rsid w:val="00CD1DDC"/>
    <w:rsid w:val="00CD275A"/>
    <w:rsid w:val="00CD6F6E"/>
    <w:rsid w:val="00CE054C"/>
    <w:rsid w:val="00CE6D73"/>
    <w:rsid w:val="00CF31A1"/>
    <w:rsid w:val="00D01CF6"/>
    <w:rsid w:val="00D10A5E"/>
    <w:rsid w:val="00D13EF2"/>
    <w:rsid w:val="00D15E1F"/>
    <w:rsid w:val="00D1636A"/>
    <w:rsid w:val="00D17AB0"/>
    <w:rsid w:val="00D21340"/>
    <w:rsid w:val="00D24FA0"/>
    <w:rsid w:val="00D279AF"/>
    <w:rsid w:val="00D3098E"/>
    <w:rsid w:val="00D321BA"/>
    <w:rsid w:val="00D35D32"/>
    <w:rsid w:val="00D4215E"/>
    <w:rsid w:val="00D42298"/>
    <w:rsid w:val="00D42A41"/>
    <w:rsid w:val="00D43B36"/>
    <w:rsid w:val="00D45982"/>
    <w:rsid w:val="00D60BBC"/>
    <w:rsid w:val="00D62678"/>
    <w:rsid w:val="00D67E34"/>
    <w:rsid w:val="00D74486"/>
    <w:rsid w:val="00D770CE"/>
    <w:rsid w:val="00D866DE"/>
    <w:rsid w:val="00D87D28"/>
    <w:rsid w:val="00D9369D"/>
    <w:rsid w:val="00D97927"/>
    <w:rsid w:val="00DA145D"/>
    <w:rsid w:val="00DA4889"/>
    <w:rsid w:val="00DA6111"/>
    <w:rsid w:val="00DB43F6"/>
    <w:rsid w:val="00DB6B3F"/>
    <w:rsid w:val="00DC13CD"/>
    <w:rsid w:val="00DC40DF"/>
    <w:rsid w:val="00DC45CD"/>
    <w:rsid w:val="00DC60FE"/>
    <w:rsid w:val="00DC76FB"/>
    <w:rsid w:val="00DD114F"/>
    <w:rsid w:val="00DE2E2A"/>
    <w:rsid w:val="00DE2E70"/>
    <w:rsid w:val="00DE4AE1"/>
    <w:rsid w:val="00DF2237"/>
    <w:rsid w:val="00DF2DFE"/>
    <w:rsid w:val="00E03A50"/>
    <w:rsid w:val="00E2041A"/>
    <w:rsid w:val="00E22DD2"/>
    <w:rsid w:val="00E2308C"/>
    <w:rsid w:val="00E23108"/>
    <w:rsid w:val="00E33565"/>
    <w:rsid w:val="00E34CDA"/>
    <w:rsid w:val="00E40959"/>
    <w:rsid w:val="00E40FFC"/>
    <w:rsid w:val="00E46082"/>
    <w:rsid w:val="00E465B8"/>
    <w:rsid w:val="00E529D2"/>
    <w:rsid w:val="00E55E4E"/>
    <w:rsid w:val="00E8485A"/>
    <w:rsid w:val="00E84B10"/>
    <w:rsid w:val="00E92D91"/>
    <w:rsid w:val="00EA49FF"/>
    <w:rsid w:val="00EB1D94"/>
    <w:rsid w:val="00EB6848"/>
    <w:rsid w:val="00EC45DF"/>
    <w:rsid w:val="00EC64A0"/>
    <w:rsid w:val="00EC6B35"/>
    <w:rsid w:val="00EC79EB"/>
    <w:rsid w:val="00EE73B1"/>
    <w:rsid w:val="00EF299A"/>
    <w:rsid w:val="00EF3C2A"/>
    <w:rsid w:val="00EF4178"/>
    <w:rsid w:val="00F00C6D"/>
    <w:rsid w:val="00F035B9"/>
    <w:rsid w:val="00F10532"/>
    <w:rsid w:val="00F355FF"/>
    <w:rsid w:val="00F371C3"/>
    <w:rsid w:val="00F419D7"/>
    <w:rsid w:val="00F429F8"/>
    <w:rsid w:val="00F44D65"/>
    <w:rsid w:val="00F45BA6"/>
    <w:rsid w:val="00F65308"/>
    <w:rsid w:val="00F67042"/>
    <w:rsid w:val="00F76112"/>
    <w:rsid w:val="00F77CEA"/>
    <w:rsid w:val="00F81BBE"/>
    <w:rsid w:val="00F85465"/>
    <w:rsid w:val="00F920AD"/>
    <w:rsid w:val="00F964A4"/>
    <w:rsid w:val="00FA2183"/>
    <w:rsid w:val="00FA5A0B"/>
    <w:rsid w:val="00FA6229"/>
    <w:rsid w:val="00FB0CFF"/>
    <w:rsid w:val="00FB19BE"/>
    <w:rsid w:val="00FC0CA9"/>
    <w:rsid w:val="00FC1013"/>
    <w:rsid w:val="00FC19A4"/>
    <w:rsid w:val="00FD19F7"/>
    <w:rsid w:val="00FD5380"/>
    <w:rsid w:val="00FE0C81"/>
    <w:rsid w:val="00FE24DA"/>
    <w:rsid w:val="00FE339F"/>
    <w:rsid w:val="00FE3FD0"/>
    <w:rsid w:val="00FE4D74"/>
    <w:rsid w:val="00FF17DF"/>
    <w:rsid w:val="00FF6224"/>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D12AE"/>
  <w15:docId w15:val="{D2A95785-57D4-4BEF-BB1C-9C8DEF72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0274"/>
    <w:pPr>
      <w:keepNext/>
      <w:keepLines/>
      <w:spacing w:before="120" w:after="120"/>
      <w:jc w:val="both"/>
      <w:outlineLvl w:val="0"/>
    </w:pPr>
    <w:rPr>
      <w:rFonts w:eastAsiaTheme="majorEastAsia" w:cstheme="majorBidi"/>
      <w:b/>
      <w:bCs/>
      <w:sz w:val="28"/>
      <w:szCs w:val="28"/>
    </w:rPr>
  </w:style>
  <w:style w:type="paragraph" w:styleId="2">
    <w:name w:val="heading 2"/>
    <w:basedOn w:val="a"/>
    <w:next w:val="a"/>
    <w:link w:val="20"/>
    <w:uiPriority w:val="9"/>
    <w:unhideWhenUsed/>
    <w:qFormat/>
    <w:rsid w:val="00DB43F6"/>
    <w:pPr>
      <w:keepNext/>
      <w:keepLines/>
      <w:suppressAutoHyphens/>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DB43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customStyle="1" w:styleId="Default">
    <w:name w:val="Default"/>
    <w:rsid w:val="00A04F9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1">
    <w:name w:val="Основной текст + 11"/>
    <w:aliases w:val="5 pt1,Полужирный1,5 pt,Полужирный,Основной текст + 11 pt1,Основной текст + 111,Курсив"/>
    <w:basedOn w:val="a0"/>
    <w:uiPriority w:val="99"/>
    <w:rsid w:val="00E92D91"/>
    <w:rPr>
      <w:rFonts w:ascii="Times New Roman" w:hAnsi="Times New Roman" w:cs="Times New Roman" w:hint="default"/>
      <w:b/>
      <w:bCs/>
      <w:strike w:val="0"/>
      <w:dstrike w:val="0"/>
      <w:sz w:val="23"/>
      <w:szCs w:val="23"/>
      <w:u w:val="none"/>
      <w:effect w:val="none"/>
    </w:rPr>
  </w:style>
  <w:style w:type="paragraph" w:styleId="af">
    <w:name w:val="Body Text"/>
    <w:basedOn w:val="a"/>
    <w:link w:val="12"/>
    <w:uiPriority w:val="99"/>
    <w:unhideWhenUsed/>
    <w:rsid w:val="00E92D91"/>
    <w:pPr>
      <w:shd w:val="clear" w:color="auto" w:fill="FFFFFF"/>
      <w:autoSpaceDE/>
      <w:autoSpaceDN/>
      <w:adjustRightInd/>
      <w:spacing w:before="2220" w:line="572" w:lineRule="exact"/>
      <w:jc w:val="center"/>
    </w:pPr>
    <w:rPr>
      <w:sz w:val="28"/>
      <w:szCs w:val="28"/>
    </w:rPr>
  </w:style>
  <w:style w:type="character" w:customStyle="1" w:styleId="af0">
    <w:name w:val="Основной текст Знак"/>
    <w:basedOn w:val="a0"/>
    <w:uiPriority w:val="99"/>
    <w:semiHidden/>
    <w:rsid w:val="00E92D91"/>
    <w:rPr>
      <w:rFonts w:ascii="Times New Roman" w:eastAsia="Times New Roman" w:hAnsi="Times New Roman" w:cs="Times New Roman"/>
      <w:sz w:val="20"/>
      <w:szCs w:val="20"/>
      <w:lang w:eastAsia="ru-RU"/>
    </w:rPr>
  </w:style>
  <w:style w:type="character" w:customStyle="1" w:styleId="12">
    <w:name w:val="Основной текст Знак1"/>
    <w:basedOn w:val="a0"/>
    <w:link w:val="af"/>
    <w:uiPriority w:val="99"/>
    <w:locked/>
    <w:rsid w:val="00E92D91"/>
    <w:rPr>
      <w:rFonts w:ascii="Times New Roman" w:eastAsia="Times New Roman" w:hAnsi="Times New Roman" w:cs="Times New Roman"/>
      <w:sz w:val="28"/>
      <w:szCs w:val="28"/>
      <w:shd w:val="clear" w:color="auto" w:fill="FFFFFF"/>
      <w:lang w:eastAsia="ru-RU"/>
    </w:rPr>
  </w:style>
  <w:style w:type="character" w:customStyle="1" w:styleId="5">
    <w:name w:val="Основной текст (5)_"/>
    <w:basedOn w:val="a0"/>
    <w:link w:val="51"/>
    <w:uiPriority w:val="99"/>
    <w:locked/>
    <w:rsid w:val="00E92D91"/>
    <w:rPr>
      <w:rFonts w:ascii="Times New Roman" w:hAnsi="Times New Roman" w:cs="Times New Roman"/>
      <w:b/>
      <w:bCs/>
      <w:sz w:val="23"/>
      <w:szCs w:val="23"/>
      <w:shd w:val="clear" w:color="auto" w:fill="FFFFFF"/>
    </w:rPr>
  </w:style>
  <w:style w:type="paragraph" w:customStyle="1" w:styleId="51">
    <w:name w:val="Основной текст (5)1"/>
    <w:basedOn w:val="a"/>
    <w:link w:val="5"/>
    <w:uiPriority w:val="99"/>
    <w:rsid w:val="00E92D91"/>
    <w:pPr>
      <w:shd w:val="clear" w:color="auto" w:fill="FFFFFF"/>
      <w:autoSpaceDE/>
      <w:autoSpaceDN/>
      <w:adjustRightInd/>
      <w:spacing w:line="277" w:lineRule="exact"/>
    </w:pPr>
    <w:rPr>
      <w:rFonts w:eastAsiaTheme="minorHAnsi"/>
      <w:b/>
      <w:bCs/>
      <w:sz w:val="23"/>
      <w:szCs w:val="23"/>
      <w:lang w:eastAsia="en-US"/>
    </w:rPr>
  </w:style>
  <w:style w:type="character" w:customStyle="1" w:styleId="50">
    <w:name w:val="Основной текст (5)"/>
    <w:basedOn w:val="5"/>
    <w:uiPriority w:val="99"/>
    <w:rsid w:val="00E92D91"/>
    <w:rPr>
      <w:rFonts w:ascii="Times New Roman" w:hAnsi="Times New Roman" w:cs="Times New Roman"/>
      <w:b/>
      <w:bCs/>
      <w:sz w:val="23"/>
      <w:szCs w:val="23"/>
      <w:u w:val="single"/>
      <w:shd w:val="clear" w:color="auto" w:fill="FFFFFF"/>
    </w:rPr>
  </w:style>
  <w:style w:type="character" w:customStyle="1" w:styleId="11pt">
    <w:name w:val="Основной текст + 11 pt"/>
    <w:basedOn w:val="12"/>
    <w:uiPriority w:val="99"/>
    <w:rsid w:val="00FA5A0B"/>
    <w:rPr>
      <w:rFonts w:ascii="Times New Roman" w:eastAsia="Times New Roman" w:hAnsi="Times New Roman" w:cs="Times New Roman"/>
      <w:sz w:val="22"/>
      <w:szCs w:val="22"/>
      <w:shd w:val="clear" w:color="auto" w:fill="FFFFFF"/>
      <w:lang w:eastAsia="ru-RU"/>
    </w:rPr>
  </w:style>
  <w:style w:type="character" w:customStyle="1" w:styleId="13">
    <w:name w:val="Основной текст + 13"/>
    <w:aliases w:val="5 pt2,Курсив1"/>
    <w:basedOn w:val="12"/>
    <w:uiPriority w:val="99"/>
    <w:rsid w:val="00706EC6"/>
    <w:rPr>
      <w:rFonts w:ascii="Times New Roman" w:eastAsia="Times New Roman" w:hAnsi="Times New Roman" w:cs="Times New Roman"/>
      <w:i/>
      <w:iCs/>
      <w:sz w:val="27"/>
      <w:szCs w:val="27"/>
      <w:shd w:val="clear" w:color="auto" w:fill="FFFFFF"/>
      <w:lang w:eastAsia="ru-RU"/>
    </w:rPr>
  </w:style>
  <w:style w:type="character" w:customStyle="1" w:styleId="41">
    <w:name w:val="Основной текст (4)_"/>
    <w:basedOn w:val="a0"/>
    <w:link w:val="42"/>
    <w:uiPriority w:val="99"/>
    <w:rsid w:val="00706EC6"/>
    <w:rPr>
      <w:rFonts w:ascii="Times New Roman" w:hAnsi="Times New Roman"/>
      <w:i/>
      <w:iCs/>
      <w:sz w:val="27"/>
      <w:szCs w:val="27"/>
      <w:shd w:val="clear" w:color="auto" w:fill="FFFFFF"/>
    </w:rPr>
  </w:style>
  <w:style w:type="paragraph" w:customStyle="1" w:styleId="42">
    <w:name w:val="Основной текст (4)"/>
    <w:basedOn w:val="a"/>
    <w:link w:val="41"/>
    <w:uiPriority w:val="99"/>
    <w:rsid w:val="00706EC6"/>
    <w:pPr>
      <w:shd w:val="clear" w:color="auto" w:fill="FFFFFF"/>
      <w:autoSpaceDE/>
      <w:autoSpaceDN/>
      <w:adjustRightInd/>
      <w:spacing w:line="320" w:lineRule="exact"/>
      <w:ind w:firstLine="700"/>
      <w:jc w:val="both"/>
    </w:pPr>
    <w:rPr>
      <w:rFonts w:eastAsiaTheme="minorHAnsi" w:cstheme="minorBidi"/>
      <w:i/>
      <w:iCs/>
      <w:sz w:val="27"/>
      <w:szCs w:val="27"/>
      <w:lang w:eastAsia="en-US"/>
    </w:rPr>
  </w:style>
  <w:style w:type="paragraph" w:customStyle="1" w:styleId="af1">
    <w:name w:val="Базовый"/>
    <w:rsid w:val="00A56116"/>
    <w:pPr>
      <w:suppressAutoHyphens/>
    </w:pPr>
    <w:rPr>
      <w:rFonts w:ascii="Calibri" w:eastAsia="DejaVu Sans" w:hAnsi="Calibri" w:cs="Times New Roman"/>
    </w:rPr>
  </w:style>
  <w:style w:type="character" w:styleId="af2">
    <w:name w:val="Hyperlink"/>
    <w:basedOn w:val="a0"/>
    <w:uiPriority w:val="99"/>
    <w:unhideWhenUsed/>
    <w:rsid w:val="00E33565"/>
    <w:rPr>
      <w:color w:val="0000FF"/>
      <w:u w:val="single"/>
    </w:rPr>
  </w:style>
  <w:style w:type="character" w:styleId="af3">
    <w:name w:val="FollowedHyperlink"/>
    <w:basedOn w:val="a0"/>
    <w:uiPriority w:val="99"/>
    <w:semiHidden/>
    <w:unhideWhenUsed/>
    <w:rsid w:val="00E33565"/>
    <w:rPr>
      <w:color w:val="800080" w:themeColor="followedHyperlink"/>
      <w:u w:val="single"/>
    </w:rPr>
  </w:style>
  <w:style w:type="character" w:styleId="af4">
    <w:name w:val="annotation reference"/>
    <w:basedOn w:val="a0"/>
    <w:uiPriority w:val="99"/>
    <w:semiHidden/>
    <w:unhideWhenUsed/>
    <w:rsid w:val="005B0378"/>
    <w:rPr>
      <w:sz w:val="16"/>
      <w:szCs w:val="16"/>
    </w:rPr>
  </w:style>
  <w:style w:type="paragraph" w:styleId="af5">
    <w:name w:val="annotation text"/>
    <w:basedOn w:val="a"/>
    <w:link w:val="af6"/>
    <w:uiPriority w:val="99"/>
    <w:semiHidden/>
    <w:unhideWhenUsed/>
    <w:rsid w:val="005B0378"/>
  </w:style>
  <w:style w:type="character" w:customStyle="1" w:styleId="af6">
    <w:name w:val="Текст примечания Знак"/>
    <w:basedOn w:val="a0"/>
    <w:link w:val="af5"/>
    <w:uiPriority w:val="99"/>
    <w:semiHidden/>
    <w:rsid w:val="005B037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B0378"/>
    <w:rPr>
      <w:b/>
      <w:bCs/>
    </w:rPr>
  </w:style>
  <w:style w:type="character" w:customStyle="1" w:styleId="af8">
    <w:name w:val="Тема примечания Знак"/>
    <w:basedOn w:val="af6"/>
    <w:link w:val="af7"/>
    <w:uiPriority w:val="99"/>
    <w:semiHidden/>
    <w:rsid w:val="005B0378"/>
    <w:rPr>
      <w:rFonts w:ascii="Times New Roman" w:eastAsia="Times New Roman" w:hAnsi="Times New Roman" w:cs="Times New Roman"/>
      <w:b/>
      <w:bCs/>
      <w:sz w:val="20"/>
      <w:szCs w:val="20"/>
      <w:lang w:eastAsia="ru-RU"/>
    </w:rPr>
  </w:style>
  <w:style w:type="character" w:styleId="af9">
    <w:name w:val="Strong"/>
    <w:basedOn w:val="a0"/>
    <w:uiPriority w:val="22"/>
    <w:qFormat/>
    <w:rsid w:val="00FC1013"/>
    <w:rPr>
      <w:rFonts w:ascii="Times New Roman" w:hAnsi="Times New Roman"/>
      <w:b/>
      <w:bCs/>
      <w:sz w:val="24"/>
    </w:rPr>
  </w:style>
  <w:style w:type="paragraph" w:styleId="afa">
    <w:name w:val="No Spacing"/>
    <w:uiPriority w:val="1"/>
    <w:qFormat/>
    <w:rsid w:val="00FC10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B0274"/>
    <w:rPr>
      <w:rFonts w:ascii="Times New Roman" w:eastAsiaTheme="majorEastAsia" w:hAnsi="Times New Roman" w:cstheme="majorBidi"/>
      <w:b/>
      <w:bCs/>
      <w:sz w:val="28"/>
      <w:szCs w:val="28"/>
      <w:lang w:eastAsia="ru-RU"/>
    </w:rPr>
  </w:style>
  <w:style w:type="paragraph" w:styleId="afb">
    <w:name w:val="TOC Heading"/>
    <w:basedOn w:val="1"/>
    <w:next w:val="a"/>
    <w:uiPriority w:val="39"/>
    <w:semiHidden/>
    <w:unhideWhenUsed/>
    <w:qFormat/>
    <w:rsid w:val="00FE0C81"/>
    <w:pPr>
      <w:widowControl/>
      <w:autoSpaceDE/>
      <w:autoSpaceDN/>
      <w:adjustRightInd/>
      <w:spacing w:before="480" w:after="0" w:line="276" w:lineRule="auto"/>
      <w:jc w:val="left"/>
      <w:outlineLvl w:val="9"/>
    </w:pPr>
    <w:rPr>
      <w:rFonts w:asciiTheme="majorHAnsi" w:hAnsiTheme="majorHAnsi"/>
      <w:color w:val="365F91" w:themeColor="accent1" w:themeShade="BF"/>
      <w:lang w:eastAsia="en-US"/>
    </w:rPr>
  </w:style>
  <w:style w:type="paragraph" w:styleId="14">
    <w:name w:val="toc 1"/>
    <w:basedOn w:val="a"/>
    <w:next w:val="a"/>
    <w:autoRedefine/>
    <w:uiPriority w:val="39"/>
    <w:unhideWhenUsed/>
    <w:rsid w:val="00FE0C81"/>
    <w:pPr>
      <w:spacing w:after="100"/>
    </w:pPr>
  </w:style>
  <w:style w:type="paragraph" w:styleId="afc">
    <w:name w:val="Normal (Web)"/>
    <w:basedOn w:val="a"/>
    <w:uiPriority w:val="99"/>
    <w:semiHidden/>
    <w:unhideWhenUsed/>
    <w:rsid w:val="0020539B"/>
    <w:pPr>
      <w:widowControl/>
      <w:autoSpaceDE/>
      <w:autoSpaceDN/>
      <w:adjustRightInd/>
      <w:spacing w:before="100" w:beforeAutospacing="1" w:after="100" w:afterAutospacing="1"/>
    </w:pPr>
    <w:rPr>
      <w:sz w:val="24"/>
      <w:szCs w:val="24"/>
    </w:rPr>
  </w:style>
  <w:style w:type="paragraph" w:customStyle="1" w:styleId="Style2">
    <w:name w:val="Style2"/>
    <w:basedOn w:val="a"/>
    <w:rsid w:val="00C34CEF"/>
    <w:pPr>
      <w:spacing w:line="484" w:lineRule="exact"/>
      <w:ind w:firstLine="715"/>
      <w:jc w:val="both"/>
    </w:pPr>
    <w:rPr>
      <w:sz w:val="24"/>
      <w:szCs w:val="24"/>
    </w:rPr>
  </w:style>
  <w:style w:type="character" w:customStyle="1" w:styleId="a7">
    <w:name w:val="Абзац списка Знак"/>
    <w:link w:val="a6"/>
    <w:uiPriority w:val="34"/>
    <w:rsid w:val="00DB43F6"/>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DB43F6"/>
    <w:rPr>
      <w:rFonts w:asciiTheme="majorHAnsi" w:eastAsiaTheme="majorEastAsia" w:hAnsiTheme="majorHAnsi" w:cstheme="majorBidi"/>
      <w:b/>
      <w:bCs/>
      <w:i/>
      <w:iCs/>
      <w:color w:val="4F81BD" w:themeColor="accent1"/>
      <w:sz w:val="20"/>
      <w:szCs w:val="20"/>
      <w:lang w:eastAsia="ru-RU"/>
    </w:rPr>
  </w:style>
  <w:style w:type="character" w:customStyle="1" w:styleId="20">
    <w:name w:val="Заголовок 2 Знак"/>
    <w:basedOn w:val="a0"/>
    <w:link w:val="2"/>
    <w:uiPriority w:val="9"/>
    <w:rsid w:val="00DB43F6"/>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semiHidden/>
    <w:unhideWhenUsed/>
    <w:rsid w:val="00DB43F6"/>
    <w:pPr>
      <w:suppressAutoHyphens/>
      <w:autoSpaceDN/>
      <w:adjustRightInd/>
      <w:spacing w:after="120" w:line="480" w:lineRule="auto"/>
    </w:pPr>
    <w:rPr>
      <w:lang w:eastAsia="en-US"/>
    </w:rPr>
  </w:style>
  <w:style w:type="character" w:customStyle="1" w:styleId="23">
    <w:name w:val="Основной текст 2 Знак"/>
    <w:basedOn w:val="a0"/>
    <w:link w:val="22"/>
    <w:uiPriority w:val="99"/>
    <w:semiHidden/>
    <w:rsid w:val="00DB43F6"/>
    <w:rPr>
      <w:rFonts w:ascii="Times New Roman" w:eastAsia="Times New Roman" w:hAnsi="Times New Roman" w:cs="Times New Roman"/>
      <w:sz w:val="20"/>
      <w:szCs w:val="20"/>
    </w:rPr>
  </w:style>
  <w:style w:type="paragraph" w:customStyle="1" w:styleId="Normal1">
    <w:name w:val="Normal1"/>
    <w:rsid w:val="00DB43F6"/>
    <w:pPr>
      <w:snapToGrid w:val="0"/>
      <w:spacing w:before="100" w:after="100" w:line="240" w:lineRule="auto"/>
    </w:pPr>
    <w:rPr>
      <w:rFonts w:ascii="Times New Roman" w:eastAsia="Times New Roman" w:hAnsi="Times New Roman" w:cs="Times New Roman"/>
      <w:sz w:val="24"/>
      <w:szCs w:val="20"/>
      <w:lang w:eastAsia="ru-RU"/>
    </w:rPr>
  </w:style>
  <w:style w:type="character" w:styleId="afd">
    <w:name w:val="Placeholder Text"/>
    <w:basedOn w:val="a0"/>
    <w:uiPriority w:val="99"/>
    <w:semiHidden/>
    <w:rsid w:val="00DB43F6"/>
    <w:rPr>
      <w:color w:val="808080"/>
    </w:rPr>
  </w:style>
  <w:style w:type="table" w:customStyle="1" w:styleId="15">
    <w:name w:val="Сетка таблицы1"/>
    <w:basedOn w:val="a1"/>
    <w:uiPriority w:val="39"/>
    <w:qFormat/>
    <w:rsid w:val="00CC1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277402"/>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9">
      <w:bodyDiv w:val="1"/>
      <w:marLeft w:val="0"/>
      <w:marRight w:val="0"/>
      <w:marTop w:val="0"/>
      <w:marBottom w:val="0"/>
      <w:divBdr>
        <w:top w:val="none" w:sz="0" w:space="0" w:color="auto"/>
        <w:left w:val="none" w:sz="0" w:space="0" w:color="auto"/>
        <w:bottom w:val="none" w:sz="0" w:space="0" w:color="auto"/>
        <w:right w:val="none" w:sz="0" w:space="0" w:color="auto"/>
      </w:divBdr>
    </w:div>
    <w:div w:id="234242803">
      <w:bodyDiv w:val="1"/>
      <w:marLeft w:val="0"/>
      <w:marRight w:val="0"/>
      <w:marTop w:val="0"/>
      <w:marBottom w:val="0"/>
      <w:divBdr>
        <w:top w:val="none" w:sz="0" w:space="0" w:color="auto"/>
        <w:left w:val="none" w:sz="0" w:space="0" w:color="auto"/>
        <w:bottom w:val="none" w:sz="0" w:space="0" w:color="auto"/>
        <w:right w:val="none" w:sz="0" w:space="0" w:color="auto"/>
      </w:divBdr>
    </w:div>
    <w:div w:id="236982457">
      <w:bodyDiv w:val="1"/>
      <w:marLeft w:val="0"/>
      <w:marRight w:val="0"/>
      <w:marTop w:val="0"/>
      <w:marBottom w:val="0"/>
      <w:divBdr>
        <w:top w:val="none" w:sz="0" w:space="0" w:color="auto"/>
        <w:left w:val="none" w:sz="0" w:space="0" w:color="auto"/>
        <w:bottom w:val="none" w:sz="0" w:space="0" w:color="auto"/>
        <w:right w:val="none" w:sz="0" w:space="0" w:color="auto"/>
      </w:divBdr>
    </w:div>
    <w:div w:id="244652216">
      <w:bodyDiv w:val="1"/>
      <w:marLeft w:val="0"/>
      <w:marRight w:val="0"/>
      <w:marTop w:val="0"/>
      <w:marBottom w:val="0"/>
      <w:divBdr>
        <w:top w:val="none" w:sz="0" w:space="0" w:color="auto"/>
        <w:left w:val="none" w:sz="0" w:space="0" w:color="auto"/>
        <w:bottom w:val="none" w:sz="0" w:space="0" w:color="auto"/>
        <w:right w:val="none" w:sz="0" w:space="0" w:color="auto"/>
      </w:divBdr>
    </w:div>
    <w:div w:id="249126443">
      <w:bodyDiv w:val="1"/>
      <w:marLeft w:val="0"/>
      <w:marRight w:val="0"/>
      <w:marTop w:val="0"/>
      <w:marBottom w:val="0"/>
      <w:divBdr>
        <w:top w:val="none" w:sz="0" w:space="0" w:color="auto"/>
        <w:left w:val="none" w:sz="0" w:space="0" w:color="auto"/>
        <w:bottom w:val="none" w:sz="0" w:space="0" w:color="auto"/>
        <w:right w:val="none" w:sz="0" w:space="0" w:color="auto"/>
      </w:divBdr>
    </w:div>
    <w:div w:id="254090820">
      <w:bodyDiv w:val="1"/>
      <w:marLeft w:val="0"/>
      <w:marRight w:val="0"/>
      <w:marTop w:val="0"/>
      <w:marBottom w:val="0"/>
      <w:divBdr>
        <w:top w:val="none" w:sz="0" w:space="0" w:color="auto"/>
        <w:left w:val="none" w:sz="0" w:space="0" w:color="auto"/>
        <w:bottom w:val="none" w:sz="0" w:space="0" w:color="auto"/>
        <w:right w:val="none" w:sz="0" w:space="0" w:color="auto"/>
      </w:divBdr>
    </w:div>
    <w:div w:id="507404318">
      <w:bodyDiv w:val="1"/>
      <w:marLeft w:val="0"/>
      <w:marRight w:val="0"/>
      <w:marTop w:val="0"/>
      <w:marBottom w:val="0"/>
      <w:divBdr>
        <w:top w:val="none" w:sz="0" w:space="0" w:color="auto"/>
        <w:left w:val="none" w:sz="0" w:space="0" w:color="auto"/>
        <w:bottom w:val="none" w:sz="0" w:space="0" w:color="auto"/>
        <w:right w:val="none" w:sz="0" w:space="0" w:color="auto"/>
      </w:divBdr>
    </w:div>
    <w:div w:id="674260159">
      <w:bodyDiv w:val="1"/>
      <w:marLeft w:val="0"/>
      <w:marRight w:val="0"/>
      <w:marTop w:val="0"/>
      <w:marBottom w:val="0"/>
      <w:divBdr>
        <w:top w:val="none" w:sz="0" w:space="0" w:color="auto"/>
        <w:left w:val="none" w:sz="0" w:space="0" w:color="auto"/>
        <w:bottom w:val="none" w:sz="0" w:space="0" w:color="auto"/>
        <w:right w:val="none" w:sz="0" w:space="0" w:color="auto"/>
      </w:divBdr>
    </w:div>
    <w:div w:id="685209453">
      <w:bodyDiv w:val="1"/>
      <w:marLeft w:val="0"/>
      <w:marRight w:val="0"/>
      <w:marTop w:val="0"/>
      <w:marBottom w:val="0"/>
      <w:divBdr>
        <w:top w:val="none" w:sz="0" w:space="0" w:color="auto"/>
        <w:left w:val="none" w:sz="0" w:space="0" w:color="auto"/>
        <w:bottom w:val="none" w:sz="0" w:space="0" w:color="auto"/>
        <w:right w:val="none" w:sz="0" w:space="0" w:color="auto"/>
      </w:divBdr>
    </w:div>
    <w:div w:id="696855040">
      <w:bodyDiv w:val="1"/>
      <w:marLeft w:val="0"/>
      <w:marRight w:val="0"/>
      <w:marTop w:val="0"/>
      <w:marBottom w:val="0"/>
      <w:divBdr>
        <w:top w:val="none" w:sz="0" w:space="0" w:color="auto"/>
        <w:left w:val="none" w:sz="0" w:space="0" w:color="auto"/>
        <w:bottom w:val="none" w:sz="0" w:space="0" w:color="auto"/>
        <w:right w:val="none" w:sz="0" w:space="0" w:color="auto"/>
      </w:divBdr>
    </w:div>
    <w:div w:id="983504988">
      <w:bodyDiv w:val="1"/>
      <w:marLeft w:val="0"/>
      <w:marRight w:val="0"/>
      <w:marTop w:val="0"/>
      <w:marBottom w:val="0"/>
      <w:divBdr>
        <w:top w:val="none" w:sz="0" w:space="0" w:color="auto"/>
        <w:left w:val="none" w:sz="0" w:space="0" w:color="auto"/>
        <w:bottom w:val="none" w:sz="0" w:space="0" w:color="auto"/>
        <w:right w:val="none" w:sz="0" w:space="0" w:color="auto"/>
      </w:divBdr>
    </w:div>
    <w:div w:id="1077941075">
      <w:bodyDiv w:val="1"/>
      <w:marLeft w:val="0"/>
      <w:marRight w:val="0"/>
      <w:marTop w:val="0"/>
      <w:marBottom w:val="0"/>
      <w:divBdr>
        <w:top w:val="none" w:sz="0" w:space="0" w:color="auto"/>
        <w:left w:val="none" w:sz="0" w:space="0" w:color="auto"/>
        <w:bottom w:val="none" w:sz="0" w:space="0" w:color="auto"/>
        <w:right w:val="none" w:sz="0" w:space="0" w:color="auto"/>
      </w:divBdr>
    </w:div>
    <w:div w:id="1196045161">
      <w:bodyDiv w:val="1"/>
      <w:marLeft w:val="0"/>
      <w:marRight w:val="0"/>
      <w:marTop w:val="0"/>
      <w:marBottom w:val="0"/>
      <w:divBdr>
        <w:top w:val="none" w:sz="0" w:space="0" w:color="auto"/>
        <w:left w:val="none" w:sz="0" w:space="0" w:color="auto"/>
        <w:bottom w:val="none" w:sz="0" w:space="0" w:color="auto"/>
        <w:right w:val="none" w:sz="0" w:space="0" w:color="auto"/>
      </w:divBdr>
    </w:div>
    <w:div w:id="1224297204">
      <w:bodyDiv w:val="1"/>
      <w:marLeft w:val="0"/>
      <w:marRight w:val="0"/>
      <w:marTop w:val="0"/>
      <w:marBottom w:val="0"/>
      <w:divBdr>
        <w:top w:val="none" w:sz="0" w:space="0" w:color="auto"/>
        <w:left w:val="none" w:sz="0" w:space="0" w:color="auto"/>
        <w:bottom w:val="none" w:sz="0" w:space="0" w:color="auto"/>
        <w:right w:val="none" w:sz="0" w:space="0" w:color="auto"/>
      </w:divBdr>
    </w:div>
    <w:div w:id="1302689381">
      <w:bodyDiv w:val="1"/>
      <w:marLeft w:val="0"/>
      <w:marRight w:val="0"/>
      <w:marTop w:val="0"/>
      <w:marBottom w:val="0"/>
      <w:divBdr>
        <w:top w:val="none" w:sz="0" w:space="0" w:color="auto"/>
        <w:left w:val="none" w:sz="0" w:space="0" w:color="auto"/>
        <w:bottom w:val="none" w:sz="0" w:space="0" w:color="auto"/>
        <w:right w:val="none" w:sz="0" w:space="0" w:color="auto"/>
      </w:divBdr>
    </w:div>
    <w:div w:id="1356731164">
      <w:bodyDiv w:val="1"/>
      <w:marLeft w:val="0"/>
      <w:marRight w:val="0"/>
      <w:marTop w:val="0"/>
      <w:marBottom w:val="0"/>
      <w:divBdr>
        <w:top w:val="none" w:sz="0" w:space="0" w:color="auto"/>
        <w:left w:val="none" w:sz="0" w:space="0" w:color="auto"/>
        <w:bottom w:val="none" w:sz="0" w:space="0" w:color="auto"/>
        <w:right w:val="none" w:sz="0" w:space="0" w:color="auto"/>
      </w:divBdr>
    </w:div>
    <w:div w:id="1388143086">
      <w:bodyDiv w:val="1"/>
      <w:marLeft w:val="0"/>
      <w:marRight w:val="0"/>
      <w:marTop w:val="0"/>
      <w:marBottom w:val="0"/>
      <w:divBdr>
        <w:top w:val="none" w:sz="0" w:space="0" w:color="auto"/>
        <w:left w:val="none" w:sz="0" w:space="0" w:color="auto"/>
        <w:bottom w:val="none" w:sz="0" w:space="0" w:color="auto"/>
        <w:right w:val="none" w:sz="0" w:space="0" w:color="auto"/>
      </w:divBdr>
    </w:div>
    <w:div w:id="1443455849">
      <w:bodyDiv w:val="1"/>
      <w:marLeft w:val="0"/>
      <w:marRight w:val="0"/>
      <w:marTop w:val="0"/>
      <w:marBottom w:val="0"/>
      <w:divBdr>
        <w:top w:val="none" w:sz="0" w:space="0" w:color="auto"/>
        <w:left w:val="none" w:sz="0" w:space="0" w:color="auto"/>
        <w:bottom w:val="none" w:sz="0" w:space="0" w:color="auto"/>
        <w:right w:val="none" w:sz="0" w:space="0" w:color="auto"/>
      </w:divBdr>
    </w:div>
    <w:div w:id="1491286388">
      <w:bodyDiv w:val="1"/>
      <w:marLeft w:val="0"/>
      <w:marRight w:val="0"/>
      <w:marTop w:val="0"/>
      <w:marBottom w:val="0"/>
      <w:divBdr>
        <w:top w:val="none" w:sz="0" w:space="0" w:color="auto"/>
        <w:left w:val="none" w:sz="0" w:space="0" w:color="auto"/>
        <w:bottom w:val="none" w:sz="0" w:space="0" w:color="auto"/>
        <w:right w:val="none" w:sz="0" w:space="0" w:color="auto"/>
      </w:divBdr>
    </w:div>
    <w:div w:id="1551113094">
      <w:bodyDiv w:val="1"/>
      <w:marLeft w:val="0"/>
      <w:marRight w:val="0"/>
      <w:marTop w:val="0"/>
      <w:marBottom w:val="0"/>
      <w:divBdr>
        <w:top w:val="none" w:sz="0" w:space="0" w:color="auto"/>
        <w:left w:val="none" w:sz="0" w:space="0" w:color="auto"/>
        <w:bottom w:val="none" w:sz="0" w:space="0" w:color="auto"/>
        <w:right w:val="none" w:sz="0" w:space="0" w:color="auto"/>
      </w:divBdr>
    </w:div>
    <w:div w:id="1789617752">
      <w:bodyDiv w:val="1"/>
      <w:marLeft w:val="0"/>
      <w:marRight w:val="0"/>
      <w:marTop w:val="0"/>
      <w:marBottom w:val="0"/>
      <w:divBdr>
        <w:top w:val="none" w:sz="0" w:space="0" w:color="auto"/>
        <w:left w:val="none" w:sz="0" w:space="0" w:color="auto"/>
        <w:bottom w:val="none" w:sz="0" w:space="0" w:color="auto"/>
        <w:right w:val="none" w:sz="0" w:space="0" w:color="auto"/>
      </w:divBdr>
    </w:div>
    <w:div w:id="1795363980">
      <w:bodyDiv w:val="1"/>
      <w:marLeft w:val="0"/>
      <w:marRight w:val="0"/>
      <w:marTop w:val="0"/>
      <w:marBottom w:val="0"/>
      <w:divBdr>
        <w:top w:val="none" w:sz="0" w:space="0" w:color="auto"/>
        <w:left w:val="none" w:sz="0" w:space="0" w:color="auto"/>
        <w:bottom w:val="none" w:sz="0" w:space="0" w:color="auto"/>
        <w:right w:val="none" w:sz="0" w:space="0" w:color="auto"/>
      </w:divBdr>
    </w:div>
    <w:div w:id="1892301603">
      <w:bodyDiv w:val="1"/>
      <w:marLeft w:val="0"/>
      <w:marRight w:val="0"/>
      <w:marTop w:val="0"/>
      <w:marBottom w:val="0"/>
      <w:divBdr>
        <w:top w:val="none" w:sz="0" w:space="0" w:color="auto"/>
        <w:left w:val="none" w:sz="0" w:space="0" w:color="auto"/>
        <w:bottom w:val="none" w:sz="0" w:space="0" w:color="auto"/>
        <w:right w:val="none" w:sz="0" w:space="0" w:color="auto"/>
      </w:divBdr>
    </w:div>
    <w:div w:id="1923637415">
      <w:bodyDiv w:val="1"/>
      <w:marLeft w:val="0"/>
      <w:marRight w:val="0"/>
      <w:marTop w:val="0"/>
      <w:marBottom w:val="0"/>
      <w:divBdr>
        <w:top w:val="none" w:sz="0" w:space="0" w:color="auto"/>
        <w:left w:val="none" w:sz="0" w:space="0" w:color="auto"/>
        <w:bottom w:val="none" w:sz="0" w:space="0" w:color="auto"/>
        <w:right w:val="none" w:sz="0" w:space="0" w:color="auto"/>
      </w:divBdr>
    </w:div>
    <w:div w:id="1939825537">
      <w:bodyDiv w:val="1"/>
      <w:marLeft w:val="0"/>
      <w:marRight w:val="0"/>
      <w:marTop w:val="0"/>
      <w:marBottom w:val="0"/>
      <w:divBdr>
        <w:top w:val="none" w:sz="0" w:space="0" w:color="auto"/>
        <w:left w:val="none" w:sz="0" w:space="0" w:color="auto"/>
        <w:bottom w:val="none" w:sz="0" w:space="0" w:color="auto"/>
        <w:right w:val="none" w:sz="0" w:space="0" w:color="auto"/>
      </w:divBdr>
    </w:div>
    <w:div w:id="2006351624">
      <w:bodyDiv w:val="1"/>
      <w:marLeft w:val="0"/>
      <w:marRight w:val="0"/>
      <w:marTop w:val="0"/>
      <w:marBottom w:val="0"/>
      <w:divBdr>
        <w:top w:val="none" w:sz="0" w:space="0" w:color="auto"/>
        <w:left w:val="none" w:sz="0" w:space="0" w:color="auto"/>
        <w:bottom w:val="none" w:sz="0" w:space="0" w:color="auto"/>
        <w:right w:val="none" w:sz="0" w:space="0" w:color="auto"/>
      </w:divBdr>
    </w:div>
    <w:div w:id="20767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4E51F-3B58-4C85-A1D2-452EFD35D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5618</Words>
  <Characters>32029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3</cp:revision>
  <cp:lastPrinted>2020-07-08T14:58:00Z</cp:lastPrinted>
  <dcterms:created xsi:type="dcterms:W3CDTF">2023-06-22T15:50:00Z</dcterms:created>
  <dcterms:modified xsi:type="dcterms:W3CDTF">2023-06-27T10:42:00Z</dcterms:modified>
</cp:coreProperties>
</file>